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53" w:rsidRPr="003C3574" w:rsidRDefault="007C2A03" w:rsidP="000D5C03">
      <w:pPr>
        <w:pStyle w:val="BasistekstVRU"/>
        <w:jc w:val="center"/>
        <w:rPr>
          <w:rFonts w:ascii="Gulim" w:eastAsia="Gulim" w:hAnsi="Gulim" w:cs="Arial"/>
          <w:b/>
          <w:color w:val="1F3864" w:themeColor="accent1" w:themeShade="80"/>
          <w:sz w:val="28"/>
          <w:szCs w:val="28"/>
        </w:rPr>
      </w:pPr>
      <w:r w:rsidRPr="003C3574">
        <w:rPr>
          <w:rFonts w:ascii="Gulim" w:eastAsia="Gulim" w:hAnsi="Gulim" w:cs="Arial"/>
          <w:b/>
          <w:color w:val="1F3864" w:themeColor="accent1" w:themeShade="80"/>
          <w:sz w:val="28"/>
          <w:szCs w:val="28"/>
        </w:rPr>
        <w:t>Jaar</w:t>
      </w:r>
      <w:r w:rsidR="00027F53" w:rsidRPr="003C3574">
        <w:rPr>
          <w:rFonts w:ascii="Gulim" w:eastAsia="Gulim" w:hAnsi="Gulim" w:cs="Arial"/>
          <w:b/>
          <w:color w:val="1F3864" w:themeColor="accent1" w:themeShade="80"/>
          <w:sz w:val="28"/>
          <w:szCs w:val="28"/>
        </w:rPr>
        <w:t>plan</w:t>
      </w:r>
      <w:r w:rsidR="00F472C8" w:rsidRPr="003C3574">
        <w:rPr>
          <w:rFonts w:ascii="Gulim" w:eastAsia="Gulim" w:hAnsi="Gulim" w:cs="Arial"/>
          <w:b/>
          <w:color w:val="1F3864" w:themeColor="accent1" w:themeShade="80"/>
          <w:sz w:val="28"/>
          <w:szCs w:val="28"/>
        </w:rPr>
        <w:t xml:space="preserve"> 202</w:t>
      </w:r>
      <w:r w:rsidR="007A02EA">
        <w:rPr>
          <w:rFonts w:ascii="Gulim" w:eastAsia="Gulim" w:hAnsi="Gulim" w:cs="Arial"/>
          <w:b/>
          <w:color w:val="1F3864" w:themeColor="accent1" w:themeShade="80"/>
          <w:sz w:val="28"/>
          <w:szCs w:val="28"/>
        </w:rPr>
        <w:t>3</w:t>
      </w:r>
      <w:r w:rsidR="00F01E67">
        <w:rPr>
          <w:rFonts w:ascii="Gulim" w:eastAsia="Gulim" w:hAnsi="Gulim" w:cs="Arial"/>
          <w:b/>
          <w:color w:val="1F3864" w:themeColor="accent1" w:themeShade="80"/>
          <w:sz w:val="28"/>
          <w:szCs w:val="28"/>
        </w:rPr>
        <w:t xml:space="preserve"> </w:t>
      </w:r>
      <w:r w:rsidR="007A02EA">
        <w:rPr>
          <w:rFonts w:ascii="Gulim" w:eastAsia="Gulim" w:hAnsi="Gulim" w:cs="Arial"/>
          <w:b/>
          <w:color w:val="1F3864" w:themeColor="accent1" w:themeShade="80"/>
          <w:sz w:val="28"/>
          <w:szCs w:val="28"/>
        </w:rPr>
        <w:t>(inclusief kwaliteitsdoelen) CONCEPT</w:t>
      </w:r>
    </w:p>
    <w:tbl>
      <w:tblPr>
        <w:tblStyle w:val="Tabelraster"/>
        <w:tblW w:w="14885" w:type="dxa"/>
        <w:tblInd w:w="-176" w:type="dxa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2836"/>
        <w:gridCol w:w="5103"/>
        <w:gridCol w:w="6946"/>
      </w:tblGrid>
      <w:tr w:rsidR="00EF3A6D" w:rsidRPr="0042584F" w:rsidTr="00173C50">
        <w:tc>
          <w:tcPr>
            <w:tcW w:w="2836" w:type="dxa"/>
            <w:shd w:val="clear" w:color="auto" w:fill="FFC000"/>
          </w:tcPr>
          <w:p w:rsidR="00EF3A6D" w:rsidRDefault="008938C1" w:rsidP="008938C1">
            <w:pPr>
              <w:pStyle w:val="BasistekstVRU"/>
              <w:jc w:val="center"/>
              <w:rPr>
                <w:rFonts w:ascii="Gulim" w:eastAsia="Gulim" w:hAnsi="Gulim" w:cs="Arial"/>
                <w:b/>
                <w:color w:val="1F3864" w:themeColor="accent1" w:themeShade="80"/>
                <w:sz w:val="20"/>
                <w:szCs w:val="20"/>
              </w:rPr>
            </w:pPr>
            <w:r w:rsidRPr="008938C1">
              <w:rPr>
                <w:rFonts w:ascii="Gulim" w:eastAsia="Gulim" w:hAnsi="Gulim" w:cs="Arial"/>
                <w:b/>
                <w:color w:val="1F3864" w:themeColor="accent1" w:themeShade="80"/>
                <w:sz w:val="20"/>
                <w:szCs w:val="20"/>
              </w:rPr>
              <w:t>Doel</w:t>
            </w:r>
          </w:p>
          <w:p w:rsidR="008938C1" w:rsidRDefault="008938C1" w:rsidP="008938C1">
            <w:pPr>
              <w:pStyle w:val="BasistekstVRU"/>
              <w:jc w:val="center"/>
              <w:rPr>
                <w:rFonts w:ascii="Arial" w:hAnsi="Arial" w:cs="Arial"/>
                <w:b/>
                <w:color w:val="8496B0" w:themeColor="text2" w:themeTint="99"/>
                <w:sz w:val="24"/>
                <w:szCs w:val="24"/>
              </w:rPr>
            </w:pPr>
          </w:p>
          <w:p w:rsidR="00EF3A6D" w:rsidRDefault="000A77EB" w:rsidP="00711FA4">
            <w:pPr>
              <w:pStyle w:val="BasistekstVRU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(Foto invoegen)</w:t>
            </w:r>
          </w:p>
          <w:p w:rsidR="008938C1" w:rsidRDefault="008938C1" w:rsidP="00EF3A6D">
            <w:pPr>
              <w:pStyle w:val="BasistekstVRU"/>
              <w:jc w:val="center"/>
              <w:rPr>
                <w:rFonts w:ascii="Gulim" w:eastAsia="Gulim" w:hAnsi="Gulim" w:cs="Arial"/>
                <w:b/>
                <w:color w:val="1F3864" w:themeColor="accent1" w:themeShade="80"/>
                <w:sz w:val="24"/>
                <w:szCs w:val="24"/>
              </w:rPr>
            </w:pPr>
          </w:p>
          <w:p w:rsidR="000A77EB" w:rsidRDefault="000A77EB" w:rsidP="000A77EB">
            <w:pPr>
              <w:pStyle w:val="BasistekstVRU"/>
              <w:jc w:val="center"/>
              <w:rPr>
                <w:rFonts w:ascii="Gulim" w:eastAsia="Gulim" w:hAnsi="Gulim" w:cs="Cordia New"/>
                <w:b/>
                <w:color w:val="1F3864" w:themeColor="accent1" w:themeShade="80"/>
                <w:sz w:val="24"/>
                <w:szCs w:val="24"/>
              </w:rPr>
            </w:pPr>
          </w:p>
          <w:p w:rsidR="000A77EB" w:rsidRDefault="000A77EB" w:rsidP="000A77EB">
            <w:pPr>
              <w:pStyle w:val="BasistekstVRU"/>
              <w:jc w:val="center"/>
              <w:rPr>
                <w:rFonts w:ascii="Gulim" w:eastAsia="Gulim" w:hAnsi="Gulim" w:cs="Cordia New"/>
                <w:b/>
                <w:color w:val="1F3864" w:themeColor="accent1" w:themeShade="80"/>
                <w:sz w:val="24"/>
                <w:szCs w:val="24"/>
              </w:rPr>
            </w:pPr>
          </w:p>
          <w:p w:rsidR="000A77EB" w:rsidRPr="00B1479B" w:rsidRDefault="000A77EB" w:rsidP="000A77EB">
            <w:pPr>
              <w:pStyle w:val="BasistekstVRU"/>
              <w:jc w:val="center"/>
              <w:rPr>
                <w:rFonts w:ascii="Gulim" w:eastAsia="Gulim" w:hAnsi="Gulim" w:cs="Cordia New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Gulim" w:eastAsia="Gulim" w:hAnsi="Gulim" w:cs="Cordia New"/>
                <w:b/>
                <w:color w:val="1F3864" w:themeColor="accent1" w:themeShade="80"/>
                <w:sz w:val="24"/>
                <w:szCs w:val="24"/>
              </w:rPr>
              <w:t>Bestaansrecht behouden en groeien</w:t>
            </w:r>
          </w:p>
          <w:p w:rsidR="00EF3A6D" w:rsidRPr="003C3574" w:rsidRDefault="00EF3A6D" w:rsidP="00EF3A6D">
            <w:pPr>
              <w:pStyle w:val="BasistekstVRU"/>
              <w:jc w:val="center"/>
              <w:rPr>
                <w:rFonts w:ascii="Gulim" w:eastAsia="Gulim" w:hAnsi="Gulim" w:cs="Arial"/>
              </w:rPr>
            </w:pPr>
          </w:p>
        </w:tc>
        <w:tc>
          <w:tcPr>
            <w:tcW w:w="5103" w:type="dxa"/>
            <w:shd w:val="clear" w:color="auto" w:fill="B5DFDF"/>
          </w:tcPr>
          <w:p w:rsidR="00433EB2" w:rsidRPr="00B67026" w:rsidRDefault="00433EB2" w:rsidP="00433EB2">
            <w:pPr>
              <w:pStyle w:val="BasistekstVRU"/>
              <w:jc w:val="center"/>
              <w:rPr>
                <w:rFonts w:ascii="Gulim" w:eastAsia="Gulim" w:hAnsi="Gulim" w:cs="CordiaUPC"/>
                <w:b/>
                <w:sz w:val="20"/>
                <w:szCs w:val="20"/>
              </w:rPr>
            </w:pPr>
            <w:r w:rsidRPr="00B67026">
              <w:rPr>
                <w:rFonts w:ascii="Gulim" w:eastAsia="Gulim" w:hAnsi="Gulim" w:cs="Arial"/>
                <w:b/>
                <w:color w:val="1F3864" w:themeColor="accent1" w:themeShade="80"/>
                <w:sz w:val="20"/>
                <w:szCs w:val="20"/>
              </w:rPr>
              <w:t>Waarom</w:t>
            </w:r>
          </w:p>
          <w:p w:rsidR="00433EB2" w:rsidRDefault="004804B9" w:rsidP="00433EB2">
            <w:pPr>
              <w:pStyle w:val="BasistekstVRU"/>
              <w:jc w:val="center"/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Duurzame continuïteit</w:t>
            </w:r>
            <w:r w:rsidR="00AF3633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 xml:space="preserve"> </w:t>
            </w:r>
            <w:r w:rsidR="00386FE9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 xml:space="preserve">voor cliënt medewerkers </w:t>
            </w:r>
            <w:r w:rsidR="00AF3633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van Koek &amp; Ei</w:t>
            </w:r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 xml:space="preserve"> realiseren</w:t>
            </w:r>
          </w:p>
          <w:p w:rsidR="00562CC1" w:rsidRPr="00B67026" w:rsidRDefault="00562CC1" w:rsidP="00433EB2">
            <w:pPr>
              <w:pStyle w:val="BasistekstVRU"/>
              <w:jc w:val="center"/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</w:pPr>
          </w:p>
          <w:p w:rsidR="000D5C03" w:rsidRPr="00B67026" w:rsidRDefault="00433EB2" w:rsidP="006A696C">
            <w:pPr>
              <w:pStyle w:val="BasistekstVRU"/>
              <w:jc w:val="center"/>
              <w:rPr>
                <w:rFonts w:ascii="Gulim" w:eastAsia="Gulim" w:hAnsi="Gulim" w:cs="CordiaUPC"/>
                <w:b/>
                <w:sz w:val="20"/>
                <w:szCs w:val="20"/>
              </w:rPr>
            </w:pPr>
            <w:r w:rsidRPr="00B67026">
              <w:rPr>
                <w:rFonts w:ascii="Gulim" w:eastAsia="Gulim" w:hAnsi="Gulim" w:cs="Arial"/>
                <w:b/>
                <w:color w:val="1F3864" w:themeColor="accent1" w:themeShade="80"/>
                <w:sz w:val="20"/>
                <w:szCs w:val="20"/>
              </w:rPr>
              <w:t>Hoe</w:t>
            </w:r>
          </w:p>
          <w:p w:rsidR="00EF3A6D" w:rsidRPr="00B67026" w:rsidRDefault="004804B9" w:rsidP="00DF1F2C">
            <w:pPr>
              <w:pStyle w:val="BasistekstVRU"/>
              <w:numPr>
                <w:ilvl w:val="0"/>
                <w:numId w:val="8"/>
              </w:numP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 xml:space="preserve">Zorg: </w:t>
            </w:r>
            <w:r w:rsidR="00386FE9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 xml:space="preserve">Verder </w:t>
            </w:r>
            <w:r w:rsidR="00BC4157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u</w:t>
            </w:r>
            <w:r w:rsidR="00EF3A6D" w:rsidRPr="00B67026">
              <w:rPr>
                <w:rFonts w:ascii="Gulim" w:eastAsia="Gulim" w:hAnsi="Gulim" w:cs="Arial" w:hint="cs"/>
                <w:color w:val="1F3864" w:themeColor="accent1" w:themeShade="80"/>
                <w:sz w:val="20"/>
                <w:szCs w:val="20"/>
              </w:rPr>
              <w:t>itbreid</w:t>
            </w:r>
            <w:r w:rsidR="00BC4157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en</w:t>
            </w:r>
            <w:r w:rsidR="00EF3A6D" w:rsidRPr="00B67026">
              <w:rPr>
                <w:rFonts w:ascii="Gulim" w:eastAsia="Gulim" w:hAnsi="Gulim" w:cs="Arial" w:hint="cs"/>
                <w:color w:val="1F3864" w:themeColor="accent1" w:themeShade="80"/>
                <w:sz w:val="20"/>
                <w:szCs w:val="20"/>
              </w:rPr>
              <w:t xml:space="preserve"> </w:t>
            </w:r>
            <w:r w:rsidR="00A02CEB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 xml:space="preserve">en versterken </w:t>
            </w:r>
            <w:r w:rsidR="00386FE9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 xml:space="preserve">bestand </w:t>
            </w:r>
            <w:r w:rsidR="00EF3A6D" w:rsidRPr="00B67026">
              <w:rPr>
                <w:rFonts w:ascii="Gulim" w:eastAsia="Gulim" w:hAnsi="Gulim" w:cs="Arial" w:hint="cs"/>
                <w:color w:val="1F3864" w:themeColor="accent1" w:themeShade="80"/>
                <w:sz w:val="20"/>
                <w:szCs w:val="20"/>
              </w:rPr>
              <w:t xml:space="preserve">cliënt medewerkers. </w:t>
            </w:r>
          </w:p>
          <w:p w:rsidR="00FE1E61" w:rsidRPr="00A02CEB" w:rsidRDefault="00A02CEB" w:rsidP="00A02CEB">
            <w:pPr>
              <w:pStyle w:val="BasistekstVRU"/>
              <w:numPr>
                <w:ilvl w:val="0"/>
                <w:numId w:val="8"/>
              </w:numPr>
              <w:rPr>
                <w:rFonts w:ascii="Gulim" w:eastAsia="Gulim" w:hAnsi="Gulim" w:cs="CordiaUPC"/>
                <w:sz w:val="20"/>
                <w:szCs w:val="20"/>
              </w:rPr>
            </w:pPr>
            <w:r w:rsidRPr="00A02CEB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 xml:space="preserve">Werk: Zorgen voor een gevarieerd </w:t>
            </w:r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 xml:space="preserve">en passend </w:t>
            </w:r>
            <w:r w:rsidRPr="00A02CEB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werkaanbod voor iedereen</w:t>
            </w:r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.</w:t>
            </w:r>
          </w:p>
          <w:p w:rsidR="00A02CEB" w:rsidRPr="00B67026" w:rsidRDefault="00634B13" w:rsidP="00A02CEB">
            <w:pPr>
              <w:pStyle w:val="BasistekstVRU"/>
              <w:numPr>
                <w:ilvl w:val="0"/>
                <w:numId w:val="8"/>
              </w:numPr>
              <w:rPr>
                <w:rFonts w:ascii="Gulim" w:eastAsia="Gulim" w:hAnsi="Gulim" w:cs="CordiaUPC"/>
                <w:sz w:val="20"/>
                <w:szCs w:val="20"/>
              </w:rPr>
            </w:pPr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 xml:space="preserve">“Samen maken we </w:t>
            </w:r>
            <w:r w:rsidR="00A02CEB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Koek &amp; Ei gevoel</w:t>
            </w:r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”</w:t>
            </w:r>
            <w:r w:rsidR="00A02CEB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versterken.</w:t>
            </w:r>
          </w:p>
        </w:tc>
        <w:tc>
          <w:tcPr>
            <w:tcW w:w="6946" w:type="dxa"/>
            <w:shd w:val="clear" w:color="auto" w:fill="FFF2CC" w:themeFill="accent4" w:themeFillTint="33"/>
          </w:tcPr>
          <w:p w:rsidR="00F6796D" w:rsidRPr="008938C1" w:rsidRDefault="008938C1" w:rsidP="008938C1">
            <w:pPr>
              <w:pStyle w:val="BasistekstVRU"/>
              <w:jc w:val="center"/>
              <w:rPr>
                <w:rFonts w:ascii="Gulim" w:eastAsia="Gulim" w:hAnsi="Gulim" w:cs="CordiaUPC"/>
                <w:b/>
                <w:sz w:val="20"/>
                <w:szCs w:val="20"/>
              </w:rPr>
            </w:pPr>
            <w:r>
              <w:rPr>
                <w:rFonts w:ascii="Gulim" w:eastAsia="Gulim" w:hAnsi="Gulim" w:cs="Arial"/>
                <w:b/>
                <w:color w:val="1F3864" w:themeColor="accent1" w:themeShade="80"/>
                <w:sz w:val="20"/>
                <w:szCs w:val="20"/>
              </w:rPr>
              <w:t>Voortgang</w:t>
            </w:r>
          </w:p>
          <w:p w:rsidR="000A77EB" w:rsidRDefault="000A77EB" w:rsidP="000A77EB">
            <w:pPr>
              <w:pStyle w:val="BasistekstVRU"/>
              <w:rPr>
                <w:rFonts w:ascii="Gulim" w:eastAsia="Gulim" w:hAnsi="Gulim" w:cs="Arial"/>
                <w:sz w:val="20"/>
                <w:szCs w:val="20"/>
              </w:rPr>
            </w:pPr>
          </w:p>
          <w:p w:rsidR="000A77EB" w:rsidRDefault="000A77EB" w:rsidP="000A77EB">
            <w:pPr>
              <w:pStyle w:val="BasistekstVRU"/>
              <w:rPr>
                <w:rFonts w:ascii="Gulim" w:eastAsia="Gulim" w:hAnsi="Gulim" w:cs="Arial"/>
                <w:sz w:val="20"/>
                <w:szCs w:val="20"/>
              </w:rPr>
            </w:pPr>
            <w:r>
              <w:rPr>
                <w:rFonts w:ascii="Gulim" w:eastAsia="Gulim" w:hAnsi="Gulim" w:cs="Arial"/>
                <w:sz w:val="20"/>
                <w:szCs w:val="20"/>
              </w:rPr>
              <w:t>Q1</w:t>
            </w:r>
          </w:p>
          <w:p w:rsidR="000A77EB" w:rsidRDefault="000A77EB" w:rsidP="000A77EB">
            <w:pPr>
              <w:pStyle w:val="BasistekstVRU"/>
              <w:rPr>
                <w:rFonts w:ascii="Gulim" w:eastAsia="Gulim" w:hAnsi="Gulim" w:cs="Arial"/>
                <w:sz w:val="20"/>
                <w:szCs w:val="20"/>
              </w:rPr>
            </w:pPr>
          </w:p>
          <w:p w:rsidR="000A77EB" w:rsidRDefault="000A77EB" w:rsidP="000A77EB">
            <w:pPr>
              <w:pStyle w:val="BasistekstVRU"/>
              <w:rPr>
                <w:rFonts w:ascii="Gulim" w:eastAsia="Gulim" w:hAnsi="Gulim" w:cs="Arial"/>
                <w:sz w:val="20"/>
                <w:szCs w:val="20"/>
              </w:rPr>
            </w:pPr>
            <w:r>
              <w:rPr>
                <w:rFonts w:ascii="Gulim" w:eastAsia="Gulim" w:hAnsi="Gulim" w:cs="Arial"/>
                <w:sz w:val="20"/>
                <w:szCs w:val="20"/>
              </w:rPr>
              <w:t>Q2</w:t>
            </w:r>
          </w:p>
          <w:p w:rsidR="000A77EB" w:rsidRDefault="000A77EB" w:rsidP="000A77EB">
            <w:pPr>
              <w:pStyle w:val="BasistekstVRU"/>
              <w:rPr>
                <w:rFonts w:ascii="Gulim" w:eastAsia="Gulim" w:hAnsi="Gulim" w:cs="Arial"/>
                <w:sz w:val="20"/>
                <w:szCs w:val="20"/>
              </w:rPr>
            </w:pPr>
          </w:p>
          <w:p w:rsidR="000A77EB" w:rsidRDefault="000A77EB" w:rsidP="000A77EB">
            <w:pPr>
              <w:pStyle w:val="BasistekstVRU"/>
              <w:rPr>
                <w:rFonts w:ascii="Gulim" w:eastAsia="Gulim" w:hAnsi="Gulim" w:cs="Arial"/>
                <w:sz w:val="20"/>
                <w:szCs w:val="20"/>
              </w:rPr>
            </w:pPr>
            <w:r>
              <w:rPr>
                <w:rFonts w:ascii="Gulim" w:eastAsia="Gulim" w:hAnsi="Gulim" w:cs="Arial"/>
                <w:sz w:val="20"/>
                <w:szCs w:val="20"/>
              </w:rPr>
              <w:t>Q3</w:t>
            </w:r>
          </w:p>
          <w:p w:rsidR="000A77EB" w:rsidRPr="006A696C" w:rsidRDefault="000A77EB" w:rsidP="000A77EB">
            <w:pPr>
              <w:pStyle w:val="BasistekstVRU"/>
              <w:rPr>
                <w:rFonts w:ascii="Gulim" w:eastAsia="Gulim" w:hAnsi="Gulim" w:cs="Arial"/>
                <w:sz w:val="20"/>
                <w:szCs w:val="20"/>
              </w:rPr>
            </w:pPr>
          </w:p>
          <w:p w:rsidR="000A77EB" w:rsidRPr="006A696C" w:rsidRDefault="000A77EB" w:rsidP="000A77EB">
            <w:pPr>
              <w:pStyle w:val="BasistekstVRU"/>
              <w:rPr>
                <w:rFonts w:ascii="Gulim" w:eastAsia="Gulim" w:hAnsi="Gulim" w:cs="Arial"/>
                <w:sz w:val="20"/>
                <w:szCs w:val="20"/>
              </w:rPr>
            </w:pPr>
            <w:r w:rsidRPr="006A696C">
              <w:rPr>
                <w:rFonts w:ascii="Gulim" w:eastAsia="Gulim" w:hAnsi="Gulim" w:cs="Arial"/>
                <w:sz w:val="20"/>
                <w:szCs w:val="20"/>
              </w:rPr>
              <w:t>Q4</w:t>
            </w:r>
          </w:p>
          <w:p w:rsidR="00F6796D" w:rsidRPr="006A696C" w:rsidRDefault="00F6796D" w:rsidP="00550CFB">
            <w:pPr>
              <w:pStyle w:val="BasistekstVRU"/>
              <w:rPr>
                <w:rFonts w:ascii="Gulim" w:eastAsia="Gulim" w:hAnsi="Gulim" w:cs="Arial"/>
                <w:sz w:val="20"/>
                <w:szCs w:val="20"/>
              </w:rPr>
            </w:pPr>
          </w:p>
        </w:tc>
      </w:tr>
    </w:tbl>
    <w:p w:rsidR="00B1479B" w:rsidRDefault="00B1479B" w:rsidP="00A85B12">
      <w:pPr>
        <w:pStyle w:val="BasistekstVRU"/>
      </w:pPr>
    </w:p>
    <w:p w:rsidR="00B1479B" w:rsidRDefault="00B1479B" w:rsidP="00A85B12">
      <w:pPr>
        <w:pStyle w:val="BasistekstVRU"/>
      </w:pPr>
    </w:p>
    <w:p w:rsidR="00AF4C14" w:rsidRDefault="00AF4C14" w:rsidP="00AF4C14">
      <w:pPr>
        <w:pStyle w:val="BasistekstVRU"/>
      </w:pPr>
    </w:p>
    <w:tbl>
      <w:tblPr>
        <w:tblStyle w:val="Tabelraster"/>
        <w:tblW w:w="14885" w:type="dxa"/>
        <w:tblInd w:w="-176" w:type="dxa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2836"/>
        <w:gridCol w:w="5245"/>
        <w:gridCol w:w="6804"/>
      </w:tblGrid>
      <w:tr w:rsidR="00AF4C14" w:rsidTr="00FD56F6">
        <w:tc>
          <w:tcPr>
            <w:tcW w:w="2836" w:type="dxa"/>
            <w:shd w:val="clear" w:color="auto" w:fill="FFC000"/>
          </w:tcPr>
          <w:p w:rsidR="00AF4C14" w:rsidRDefault="00AF4C14" w:rsidP="00FD56F6">
            <w:pPr>
              <w:pStyle w:val="BasistekstVRU"/>
              <w:jc w:val="center"/>
              <w:rPr>
                <w:rFonts w:ascii="Gulim" w:eastAsia="Gulim" w:hAnsi="Gulim" w:cs="Arial"/>
                <w:b/>
                <w:color w:val="1F3864" w:themeColor="accent1" w:themeShade="80"/>
                <w:sz w:val="20"/>
                <w:szCs w:val="20"/>
              </w:rPr>
            </w:pPr>
            <w:r w:rsidRPr="008938C1">
              <w:rPr>
                <w:rFonts w:ascii="Gulim" w:eastAsia="Gulim" w:hAnsi="Gulim" w:cs="Arial"/>
                <w:b/>
                <w:color w:val="1F3864" w:themeColor="accent1" w:themeShade="80"/>
                <w:sz w:val="20"/>
                <w:szCs w:val="20"/>
              </w:rPr>
              <w:t>Doel</w:t>
            </w:r>
          </w:p>
          <w:p w:rsidR="00AF4C14" w:rsidRDefault="00AF4C14" w:rsidP="00FD56F6">
            <w:pPr>
              <w:pStyle w:val="BasistekstVRU"/>
            </w:pPr>
          </w:p>
          <w:p w:rsidR="00AF4C14" w:rsidRDefault="00AF4C14" w:rsidP="00FD56F6">
            <w:pPr>
              <w:pStyle w:val="BasistekstVRU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(Foto invoegen)</w:t>
            </w:r>
          </w:p>
          <w:p w:rsidR="00AF4C14" w:rsidRDefault="00AF4C14" w:rsidP="00AF4C14">
            <w:pPr>
              <w:pStyle w:val="BasistekstVRU"/>
              <w:jc w:val="center"/>
              <w:rPr>
                <w:rFonts w:ascii="Gulim" w:eastAsia="Gulim" w:hAnsi="Gulim" w:cs="Cordia New"/>
                <w:b/>
                <w:color w:val="1F3864" w:themeColor="accent1" w:themeShade="80"/>
                <w:sz w:val="24"/>
                <w:szCs w:val="24"/>
              </w:rPr>
            </w:pPr>
          </w:p>
          <w:p w:rsidR="00AF4C14" w:rsidRDefault="00AF4C14" w:rsidP="00AF4C14">
            <w:pPr>
              <w:pStyle w:val="BasistekstVRU"/>
              <w:jc w:val="center"/>
              <w:rPr>
                <w:rFonts w:ascii="Gulim" w:eastAsia="Gulim" w:hAnsi="Gulim" w:cs="Cordia New"/>
                <w:b/>
                <w:color w:val="1F3864" w:themeColor="accent1" w:themeShade="80"/>
                <w:sz w:val="24"/>
                <w:szCs w:val="24"/>
              </w:rPr>
            </w:pPr>
          </w:p>
          <w:p w:rsidR="00AF4C14" w:rsidRDefault="00A02CEB" w:rsidP="00FD56F6">
            <w:pPr>
              <w:pStyle w:val="BasistekstVRU"/>
              <w:jc w:val="center"/>
            </w:pPr>
            <w:r>
              <w:rPr>
                <w:rFonts w:ascii="Gulim" w:eastAsia="Gulim" w:hAnsi="Gulim" w:cs="Cordia New"/>
                <w:b/>
                <w:color w:val="1F3864" w:themeColor="accent1" w:themeShade="80"/>
                <w:sz w:val="24"/>
                <w:szCs w:val="24"/>
              </w:rPr>
              <w:t xml:space="preserve">Solide bezetting </w:t>
            </w:r>
            <w:r w:rsidR="00AF4C14">
              <w:rPr>
                <w:rFonts w:ascii="Gulim" w:eastAsia="Gulim" w:hAnsi="Gulim" w:cs="Cordia New"/>
                <w:b/>
                <w:color w:val="1F3864" w:themeColor="accent1" w:themeShade="80"/>
                <w:sz w:val="24"/>
                <w:szCs w:val="24"/>
              </w:rPr>
              <w:t>team cliënt</w:t>
            </w:r>
            <w:r w:rsidR="009E4C71">
              <w:rPr>
                <w:rFonts w:ascii="Gulim" w:eastAsia="Gulim" w:hAnsi="Gulim" w:cs="Cordia New"/>
                <w:b/>
                <w:color w:val="1F3864" w:themeColor="accent1" w:themeShade="80"/>
                <w:sz w:val="24"/>
                <w:szCs w:val="24"/>
              </w:rPr>
              <w:t>-</w:t>
            </w:r>
            <w:r w:rsidR="00AF4C14">
              <w:rPr>
                <w:rFonts w:ascii="Gulim" w:eastAsia="Gulim" w:hAnsi="Gulim" w:cs="Cordia New"/>
                <w:b/>
                <w:color w:val="1F3864" w:themeColor="accent1" w:themeShade="80"/>
                <w:sz w:val="24"/>
                <w:szCs w:val="24"/>
              </w:rPr>
              <w:t>medewerkers</w:t>
            </w:r>
          </w:p>
          <w:p w:rsidR="00AF4C14" w:rsidRDefault="00AF4C14" w:rsidP="00FD56F6">
            <w:pPr>
              <w:pStyle w:val="BasistekstVRU"/>
            </w:pPr>
          </w:p>
          <w:p w:rsidR="00AF4C14" w:rsidRDefault="00AF4C14" w:rsidP="00FD56F6">
            <w:pPr>
              <w:pStyle w:val="BasistekstVRU"/>
              <w:jc w:val="center"/>
              <w:rPr>
                <w:rFonts w:ascii="Gulim" w:eastAsia="Gulim" w:hAnsi="Gulim" w:cs="Arial"/>
                <w:b/>
                <w:color w:val="1F3864" w:themeColor="accent1" w:themeShade="80"/>
                <w:sz w:val="24"/>
                <w:szCs w:val="24"/>
              </w:rPr>
            </w:pPr>
          </w:p>
          <w:p w:rsidR="00AF4C14" w:rsidRDefault="00AF4C14" w:rsidP="00FD56F6">
            <w:pPr>
              <w:pStyle w:val="BasistekstVRU"/>
              <w:jc w:val="center"/>
            </w:pPr>
          </w:p>
        </w:tc>
        <w:tc>
          <w:tcPr>
            <w:tcW w:w="5245" w:type="dxa"/>
            <w:shd w:val="clear" w:color="auto" w:fill="B5DFDF"/>
          </w:tcPr>
          <w:p w:rsidR="00AF4C14" w:rsidRPr="00B67026" w:rsidRDefault="00AF4C14" w:rsidP="00FD56F6">
            <w:pPr>
              <w:pStyle w:val="BasistekstVRU"/>
              <w:jc w:val="center"/>
              <w:rPr>
                <w:rFonts w:ascii="Gulim" w:eastAsia="Gulim" w:hAnsi="Gulim" w:cs="CordiaUPC"/>
                <w:b/>
                <w:sz w:val="20"/>
                <w:szCs w:val="20"/>
              </w:rPr>
            </w:pPr>
            <w:r w:rsidRPr="00B67026">
              <w:rPr>
                <w:rFonts w:ascii="Gulim" w:eastAsia="Gulim" w:hAnsi="Gulim" w:cs="Arial"/>
                <w:b/>
                <w:color w:val="1F3864" w:themeColor="accent1" w:themeShade="80"/>
                <w:sz w:val="20"/>
                <w:szCs w:val="20"/>
              </w:rPr>
              <w:t>Waarom</w:t>
            </w:r>
          </w:p>
          <w:p w:rsidR="00AF4C14" w:rsidRDefault="004804B9" w:rsidP="00FD56F6">
            <w:pPr>
              <w:pStyle w:val="BasistekstVRU"/>
              <w:jc w:val="center"/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Ontwikkelen inzetbaarheid en vergroten zichtbaarheid van cliënt medewerkers</w:t>
            </w:r>
          </w:p>
          <w:p w:rsidR="009E4C71" w:rsidRPr="00B67026" w:rsidRDefault="009E4C71" w:rsidP="00FD56F6">
            <w:pPr>
              <w:pStyle w:val="BasistekstVRU"/>
              <w:jc w:val="center"/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</w:pPr>
          </w:p>
          <w:p w:rsidR="00AF4C14" w:rsidRPr="009E4C71" w:rsidRDefault="00AF4C14" w:rsidP="009E4C71">
            <w:pPr>
              <w:pStyle w:val="BasistekstVRU"/>
              <w:jc w:val="center"/>
              <w:rPr>
                <w:rFonts w:ascii="Gulim" w:eastAsia="Gulim" w:hAnsi="Gulim" w:cs="CordiaUPC"/>
                <w:b/>
                <w:sz w:val="24"/>
                <w:szCs w:val="24"/>
              </w:rPr>
            </w:pPr>
            <w:r w:rsidRPr="00B67026">
              <w:rPr>
                <w:rFonts w:ascii="Gulim" w:eastAsia="Gulim" w:hAnsi="Gulim" w:cs="Arial"/>
                <w:b/>
                <w:color w:val="1F3864" w:themeColor="accent1" w:themeShade="80"/>
                <w:sz w:val="20"/>
                <w:szCs w:val="20"/>
              </w:rPr>
              <w:t>Hoe</w:t>
            </w:r>
          </w:p>
          <w:p w:rsidR="00AF4C14" w:rsidRPr="00AF4C14" w:rsidRDefault="00634B13" w:rsidP="00AF4C14">
            <w:pPr>
              <w:pStyle w:val="BasistekstVRU"/>
              <w:numPr>
                <w:ilvl w:val="0"/>
                <w:numId w:val="8"/>
              </w:numPr>
              <w:rPr>
                <w:rFonts w:ascii="Gulim" w:eastAsia="Gulim" w:hAnsi="Gulim" w:cs="CordiaUPC"/>
                <w:sz w:val="24"/>
                <w:szCs w:val="24"/>
              </w:rPr>
            </w:pPr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Opstellen o</w:t>
            </w:r>
            <w:r w:rsidR="00A02CEB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ntwikkelplan per cliënt medewerker</w:t>
            </w:r>
            <w:r w:rsidR="009E4C71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.</w:t>
            </w:r>
          </w:p>
          <w:p w:rsidR="00AF4C14" w:rsidRPr="00AF4C14" w:rsidRDefault="00AF4C14" w:rsidP="00AF4C14">
            <w:pPr>
              <w:pStyle w:val="BasistekstVRU"/>
              <w:numPr>
                <w:ilvl w:val="0"/>
                <w:numId w:val="8"/>
              </w:numP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</w:pPr>
            <w:r w:rsidRPr="00AF4C14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Verbeteren begeleid</w:t>
            </w:r>
            <w:r w:rsidR="00097ACF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ing</w:t>
            </w:r>
            <w:r w:rsidRPr="00AF4C14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 xml:space="preserve"> met hande</w:t>
            </w:r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n</w:t>
            </w:r>
            <w:r w:rsidRPr="00AF4C14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 xml:space="preserve"> op de r</w:t>
            </w:r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u</w:t>
            </w:r>
            <w:r w:rsidRPr="00AF4C14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g</w:t>
            </w:r>
            <w:r w:rsidR="009E4C71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.</w:t>
            </w:r>
          </w:p>
          <w:p w:rsidR="00AF4C14" w:rsidRPr="003C3574" w:rsidRDefault="00A02CEB" w:rsidP="00A02CEB">
            <w:pPr>
              <w:pStyle w:val="BasistekstVRU"/>
              <w:numPr>
                <w:ilvl w:val="0"/>
                <w:numId w:val="8"/>
              </w:numPr>
              <w:rPr>
                <w:rFonts w:ascii="Gulim" w:eastAsia="Gulim" w:hAnsi="Gulim" w:cs="CordiaUPC"/>
                <w:sz w:val="24"/>
                <w:szCs w:val="24"/>
              </w:rPr>
            </w:pPr>
            <w:r w:rsidRPr="00B67026">
              <w:rPr>
                <w:rFonts w:ascii="Gulim" w:eastAsia="Gulim" w:hAnsi="Gulim" w:cs="Arial" w:hint="cs"/>
                <w:color w:val="1F3864" w:themeColor="accent1" w:themeShade="80"/>
                <w:sz w:val="20"/>
                <w:szCs w:val="20"/>
              </w:rPr>
              <w:t>Meer cliënt-medewerkers</w:t>
            </w:r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, o</w:t>
            </w:r>
            <w:r w:rsidR="00AF4C14" w:rsidRPr="00B67026">
              <w:rPr>
                <w:rFonts w:ascii="Gulim" w:eastAsia="Gulim" w:hAnsi="Gulim" w:cs="Arial" w:hint="cs"/>
                <w:color w:val="1F3864" w:themeColor="accent1" w:themeShade="80"/>
                <w:sz w:val="20"/>
                <w:szCs w:val="20"/>
              </w:rPr>
              <w:t xml:space="preserve">ok op zaterdag </w:t>
            </w:r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 xml:space="preserve">zichtbaar </w:t>
            </w:r>
            <w:r>
              <w:rPr>
                <w:rFonts w:ascii="Gulim" w:eastAsia="Gulim" w:hAnsi="Gulim" w:cs="Arial" w:hint="cs"/>
                <w:color w:val="1F3864" w:themeColor="accent1" w:themeShade="80"/>
                <w:sz w:val="20"/>
                <w:szCs w:val="20"/>
              </w:rPr>
              <w:t>aan het werk</w:t>
            </w:r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 xml:space="preserve"> (versterken K</w:t>
            </w:r>
            <w:r w:rsidR="00634B13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 xml:space="preserve">oek </w:t>
            </w:r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&amp;</w:t>
            </w:r>
            <w:r w:rsidR="00634B13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E</w:t>
            </w:r>
            <w:r w:rsidR="00634B13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i</w:t>
            </w:r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 xml:space="preserve"> beleving</w:t>
            </w:r>
            <w:r w:rsidR="00634B13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 xml:space="preserve"> voor onze gasten</w:t>
            </w:r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)</w:t>
            </w:r>
            <w:r w:rsidR="00AF4C14" w:rsidRPr="00B67026">
              <w:rPr>
                <w:rFonts w:ascii="Gulim" w:eastAsia="Gulim" w:hAnsi="Gulim" w:cs="Arial" w:hint="cs"/>
                <w:color w:val="1F3864" w:themeColor="accent1" w:themeShade="80"/>
                <w:sz w:val="20"/>
                <w:szCs w:val="20"/>
              </w:rPr>
              <w:t>.</w:t>
            </w:r>
            <w:r w:rsidR="00AF4C14">
              <w:rPr>
                <w:rFonts w:ascii="Gulim" w:eastAsia="Gulim" w:hAnsi="Gulim" w:cs="CordiaUPC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shd w:val="clear" w:color="auto" w:fill="FFF2CC" w:themeFill="accent4" w:themeFillTint="33"/>
          </w:tcPr>
          <w:p w:rsidR="00AF4C14" w:rsidRPr="008938C1" w:rsidRDefault="00AF4C14" w:rsidP="00FD56F6">
            <w:pPr>
              <w:pStyle w:val="BasistekstVRU"/>
              <w:jc w:val="center"/>
              <w:rPr>
                <w:rFonts w:ascii="Gulim" w:eastAsia="Gulim" w:hAnsi="Gulim" w:cs="CordiaUPC"/>
                <w:b/>
                <w:sz w:val="20"/>
                <w:szCs w:val="20"/>
              </w:rPr>
            </w:pPr>
            <w:r>
              <w:rPr>
                <w:rFonts w:ascii="Gulim" w:eastAsia="Gulim" w:hAnsi="Gulim" w:cs="Arial"/>
                <w:b/>
                <w:color w:val="1F3864" w:themeColor="accent1" w:themeShade="80"/>
                <w:sz w:val="20"/>
                <w:szCs w:val="20"/>
              </w:rPr>
              <w:t>Voortgang</w:t>
            </w:r>
          </w:p>
          <w:p w:rsidR="00AF4C14" w:rsidRDefault="00AF4C14" w:rsidP="00FD56F6">
            <w:pPr>
              <w:pStyle w:val="BasistekstVRU"/>
              <w:rPr>
                <w:rFonts w:ascii="Gulim" w:eastAsia="Gulim" w:hAnsi="Gulim" w:cs="Arial"/>
              </w:rPr>
            </w:pPr>
          </w:p>
          <w:p w:rsidR="00AF4C14" w:rsidRDefault="00AF4C14" w:rsidP="00FD56F6">
            <w:pPr>
              <w:pStyle w:val="BasistekstVRU"/>
              <w:rPr>
                <w:rFonts w:ascii="Gulim" w:eastAsia="Gulim" w:hAnsi="Gulim" w:cs="Arial"/>
                <w:sz w:val="20"/>
                <w:szCs w:val="20"/>
              </w:rPr>
            </w:pPr>
            <w:r>
              <w:rPr>
                <w:rFonts w:ascii="Gulim" w:eastAsia="Gulim" w:hAnsi="Gulim" w:cs="Arial"/>
                <w:sz w:val="20"/>
                <w:szCs w:val="20"/>
              </w:rPr>
              <w:t>Q1</w:t>
            </w:r>
          </w:p>
          <w:p w:rsidR="00AF4C14" w:rsidRDefault="00AF4C14" w:rsidP="00FD56F6">
            <w:pPr>
              <w:pStyle w:val="BasistekstVRU"/>
              <w:rPr>
                <w:rFonts w:ascii="Gulim" w:eastAsia="Gulim" w:hAnsi="Gulim" w:cs="Arial"/>
                <w:sz w:val="20"/>
                <w:szCs w:val="20"/>
              </w:rPr>
            </w:pPr>
          </w:p>
          <w:p w:rsidR="00AF4C14" w:rsidRDefault="00AF4C14" w:rsidP="00FD56F6">
            <w:pPr>
              <w:pStyle w:val="BasistekstVRU"/>
              <w:rPr>
                <w:rFonts w:ascii="Gulim" w:eastAsia="Gulim" w:hAnsi="Gulim" w:cs="Arial"/>
                <w:sz w:val="20"/>
                <w:szCs w:val="20"/>
              </w:rPr>
            </w:pPr>
            <w:r>
              <w:rPr>
                <w:rFonts w:ascii="Gulim" w:eastAsia="Gulim" w:hAnsi="Gulim" w:cs="Arial"/>
                <w:sz w:val="20"/>
                <w:szCs w:val="20"/>
              </w:rPr>
              <w:t>Q2</w:t>
            </w:r>
          </w:p>
          <w:p w:rsidR="00AF4C14" w:rsidRDefault="00AF4C14" w:rsidP="00FD56F6">
            <w:pPr>
              <w:pStyle w:val="BasistekstVRU"/>
              <w:rPr>
                <w:rFonts w:ascii="Gulim" w:eastAsia="Gulim" w:hAnsi="Gulim" w:cs="Arial"/>
                <w:sz w:val="20"/>
                <w:szCs w:val="20"/>
              </w:rPr>
            </w:pPr>
          </w:p>
          <w:p w:rsidR="00AF4C14" w:rsidRDefault="00AF4C14" w:rsidP="00FD56F6">
            <w:pPr>
              <w:pStyle w:val="BasistekstVRU"/>
              <w:rPr>
                <w:rFonts w:ascii="Gulim" w:eastAsia="Gulim" w:hAnsi="Gulim" w:cs="Arial"/>
                <w:sz w:val="20"/>
                <w:szCs w:val="20"/>
              </w:rPr>
            </w:pPr>
            <w:r>
              <w:rPr>
                <w:rFonts w:ascii="Gulim" w:eastAsia="Gulim" w:hAnsi="Gulim" w:cs="Arial"/>
                <w:sz w:val="20"/>
                <w:szCs w:val="20"/>
              </w:rPr>
              <w:t>Q3</w:t>
            </w:r>
          </w:p>
          <w:p w:rsidR="00AF4C14" w:rsidRPr="006A696C" w:rsidRDefault="00AF4C14" w:rsidP="00FD56F6">
            <w:pPr>
              <w:pStyle w:val="BasistekstVRU"/>
              <w:rPr>
                <w:rFonts w:ascii="Gulim" w:eastAsia="Gulim" w:hAnsi="Gulim" w:cs="Arial"/>
                <w:sz w:val="20"/>
                <w:szCs w:val="20"/>
              </w:rPr>
            </w:pPr>
          </w:p>
          <w:p w:rsidR="00AF4C14" w:rsidRPr="006A696C" w:rsidRDefault="00AF4C14" w:rsidP="00FD56F6">
            <w:pPr>
              <w:pStyle w:val="BasistekstVRU"/>
              <w:rPr>
                <w:rFonts w:ascii="Gulim" w:eastAsia="Gulim" w:hAnsi="Gulim" w:cs="Arial"/>
                <w:sz w:val="20"/>
                <w:szCs w:val="20"/>
              </w:rPr>
            </w:pPr>
            <w:r w:rsidRPr="006A696C">
              <w:rPr>
                <w:rFonts w:ascii="Gulim" w:eastAsia="Gulim" w:hAnsi="Gulim" w:cs="Arial"/>
                <w:sz w:val="20"/>
                <w:szCs w:val="20"/>
              </w:rPr>
              <w:t>Q4</w:t>
            </w:r>
          </w:p>
          <w:p w:rsidR="00AF4C14" w:rsidRPr="003C3574" w:rsidRDefault="00AF4C14" w:rsidP="00FD56F6">
            <w:pPr>
              <w:pStyle w:val="BasistekstVRU"/>
              <w:rPr>
                <w:rFonts w:ascii="Gulim" w:eastAsia="Gulim" w:hAnsi="Gulim" w:cs="Arial"/>
              </w:rPr>
            </w:pPr>
          </w:p>
        </w:tc>
      </w:tr>
    </w:tbl>
    <w:p w:rsidR="00AF4C14" w:rsidRDefault="00AF4C14" w:rsidP="00AF4C14">
      <w:pPr>
        <w:pStyle w:val="BasistekstVRU"/>
      </w:pPr>
    </w:p>
    <w:p w:rsidR="006A696C" w:rsidRPr="00AF4C14" w:rsidRDefault="006A696C" w:rsidP="00A85B12">
      <w:pPr>
        <w:pStyle w:val="BasistekstVRU"/>
        <w:rPr>
          <w:b/>
        </w:rPr>
      </w:pPr>
    </w:p>
    <w:tbl>
      <w:tblPr>
        <w:tblStyle w:val="Tabelraster"/>
        <w:tblW w:w="14885" w:type="dxa"/>
        <w:tblInd w:w="-176" w:type="dxa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2836"/>
        <w:gridCol w:w="5103"/>
        <w:gridCol w:w="6946"/>
      </w:tblGrid>
      <w:tr w:rsidR="00B32BE8" w:rsidTr="00173C50">
        <w:tc>
          <w:tcPr>
            <w:tcW w:w="2836" w:type="dxa"/>
            <w:shd w:val="clear" w:color="auto" w:fill="FFC000"/>
          </w:tcPr>
          <w:p w:rsidR="00B32BE8" w:rsidRDefault="008938C1" w:rsidP="008938C1">
            <w:pPr>
              <w:pStyle w:val="BasistekstVRU"/>
              <w:jc w:val="center"/>
              <w:rPr>
                <w:rFonts w:ascii="Gulim" w:eastAsia="Gulim" w:hAnsi="Gulim" w:cs="Arial"/>
                <w:b/>
                <w:color w:val="1F3864" w:themeColor="accent1" w:themeShade="80"/>
                <w:sz w:val="20"/>
                <w:szCs w:val="20"/>
              </w:rPr>
            </w:pPr>
            <w:r w:rsidRPr="008938C1">
              <w:rPr>
                <w:rFonts w:ascii="Gulim" w:eastAsia="Gulim" w:hAnsi="Gulim" w:cs="Arial"/>
                <w:b/>
                <w:color w:val="1F3864" w:themeColor="accent1" w:themeShade="80"/>
                <w:sz w:val="20"/>
                <w:szCs w:val="20"/>
              </w:rPr>
              <w:lastRenderedPageBreak/>
              <w:t>Doel</w:t>
            </w:r>
          </w:p>
          <w:p w:rsidR="008938C1" w:rsidRPr="008938C1" w:rsidRDefault="008938C1" w:rsidP="008938C1">
            <w:pPr>
              <w:pStyle w:val="BasistekstVRU"/>
              <w:jc w:val="center"/>
              <w:rPr>
                <w:rFonts w:ascii="Arial" w:hAnsi="Arial" w:cs="Arial"/>
                <w:b/>
                <w:color w:val="8496B0" w:themeColor="text2" w:themeTint="99"/>
                <w:sz w:val="24"/>
                <w:szCs w:val="24"/>
              </w:rPr>
            </w:pPr>
          </w:p>
          <w:p w:rsidR="000A77EB" w:rsidRDefault="000A77EB" w:rsidP="000A77EB">
            <w:pPr>
              <w:pStyle w:val="BasistekstVRU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(Foto invoegen)</w:t>
            </w:r>
          </w:p>
          <w:p w:rsidR="00B32BE8" w:rsidRDefault="00B32BE8" w:rsidP="00446F17">
            <w:pPr>
              <w:pStyle w:val="BasistekstVRU"/>
              <w:jc w:val="center"/>
            </w:pPr>
          </w:p>
          <w:p w:rsidR="008938C1" w:rsidRDefault="008938C1" w:rsidP="00446F17">
            <w:pPr>
              <w:pStyle w:val="BasistekstVRU"/>
              <w:jc w:val="center"/>
              <w:rPr>
                <w:rFonts w:ascii="Gulim" w:eastAsia="Gulim" w:hAnsi="Gulim" w:cs="Arial"/>
                <w:b/>
                <w:color w:val="1F3864" w:themeColor="accent1" w:themeShade="80"/>
                <w:sz w:val="24"/>
                <w:szCs w:val="24"/>
              </w:rPr>
            </w:pPr>
          </w:p>
          <w:p w:rsidR="00B32BE8" w:rsidRPr="00B1479B" w:rsidRDefault="000A77EB" w:rsidP="00446F17">
            <w:pPr>
              <w:pStyle w:val="BasistekstVRU"/>
              <w:jc w:val="center"/>
              <w:rPr>
                <w:rFonts w:ascii="Gulim" w:eastAsia="Gulim" w:hAnsi="Gulim"/>
                <w:sz w:val="24"/>
                <w:szCs w:val="24"/>
              </w:rPr>
            </w:pPr>
            <w:r>
              <w:rPr>
                <w:rFonts w:ascii="Gulim" w:eastAsia="Gulim" w:hAnsi="Gulim" w:cs="Arial"/>
                <w:b/>
                <w:color w:val="1F3864" w:themeColor="accent1" w:themeShade="80"/>
                <w:sz w:val="24"/>
                <w:szCs w:val="24"/>
              </w:rPr>
              <w:t xml:space="preserve">Team </w:t>
            </w:r>
            <w:r w:rsidR="00FE1E61">
              <w:rPr>
                <w:rFonts w:ascii="Gulim" w:eastAsia="Gulim" w:hAnsi="Gulim" w:cs="Arial"/>
                <w:b/>
                <w:color w:val="1F3864" w:themeColor="accent1" w:themeShade="80"/>
                <w:sz w:val="24"/>
                <w:szCs w:val="24"/>
              </w:rPr>
              <w:t xml:space="preserve">vaste medewerkers </w:t>
            </w:r>
            <w:r>
              <w:rPr>
                <w:rFonts w:ascii="Gulim" w:eastAsia="Gulim" w:hAnsi="Gulim" w:cs="Arial"/>
                <w:b/>
                <w:color w:val="1F3864" w:themeColor="accent1" w:themeShade="80"/>
                <w:sz w:val="24"/>
                <w:szCs w:val="24"/>
              </w:rPr>
              <w:t>versterken</w:t>
            </w:r>
          </w:p>
          <w:p w:rsidR="00B32BE8" w:rsidRDefault="00B32BE8" w:rsidP="00446F17">
            <w:pPr>
              <w:pStyle w:val="BasistekstVRU"/>
            </w:pPr>
          </w:p>
        </w:tc>
        <w:tc>
          <w:tcPr>
            <w:tcW w:w="5103" w:type="dxa"/>
            <w:shd w:val="clear" w:color="auto" w:fill="B5DFDF"/>
          </w:tcPr>
          <w:p w:rsidR="00433EB2" w:rsidRPr="00B67026" w:rsidRDefault="00433EB2" w:rsidP="00433EB2">
            <w:pPr>
              <w:pStyle w:val="BasistekstVRU"/>
              <w:jc w:val="center"/>
              <w:rPr>
                <w:rFonts w:ascii="Gulim" w:eastAsia="Gulim" w:hAnsi="Gulim" w:cs="CordiaUPC"/>
                <w:b/>
                <w:sz w:val="20"/>
                <w:szCs w:val="20"/>
              </w:rPr>
            </w:pPr>
            <w:r w:rsidRPr="00B67026">
              <w:rPr>
                <w:rFonts w:ascii="Gulim" w:eastAsia="Gulim" w:hAnsi="Gulim" w:cs="Arial"/>
                <w:b/>
                <w:color w:val="1F3864" w:themeColor="accent1" w:themeShade="80"/>
                <w:sz w:val="20"/>
                <w:szCs w:val="20"/>
              </w:rPr>
              <w:t>Waarom</w:t>
            </w:r>
          </w:p>
          <w:p w:rsidR="00433EB2" w:rsidRDefault="003B099E" w:rsidP="00433EB2">
            <w:pPr>
              <w:pStyle w:val="BasistekstVRU"/>
              <w:jc w:val="center"/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Sterk team bouwen</w:t>
            </w:r>
            <w:r w:rsidR="004804B9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 xml:space="preserve"> dat de complexe taken combinatie horeca &amp; zorg kan waarmaken</w:t>
            </w:r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.</w:t>
            </w:r>
          </w:p>
          <w:p w:rsidR="003B099E" w:rsidRPr="00B67026" w:rsidRDefault="003B099E" w:rsidP="00433EB2">
            <w:pPr>
              <w:pStyle w:val="BasistekstVRU"/>
              <w:jc w:val="center"/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</w:pPr>
          </w:p>
          <w:p w:rsidR="00B32BE8" w:rsidRPr="00B67026" w:rsidRDefault="00433EB2" w:rsidP="006A696C">
            <w:pPr>
              <w:pStyle w:val="BasistekstVRU"/>
              <w:jc w:val="center"/>
              <w:rPr>
                <w:rFonts w:ascii="Gulim" w:eastAsia="Gulim" w:hAnsi="Gulim" w:cs="CordiaUPC"/>
                <w:b/>
                <w:sz w:val="20"/>
                <w:szCs w:val="20"/>
              </w:rPr>
            </w:pPr>
            <w:r w:rsidRPr="00B67026">
              <w:rPr>
                <w:rFonts w:ascii="Gulim" w:eastAsia="Gulim" w:hAnsi="Gulim" w:cs="Arial"/>
                <w:b/>
                <w:color w:val="1F3864" w:themeColor="accent1" w:themeShade="80"/>
                <w:sz w:val="20"/>
                <w:szCs w:val="20"/>
              </w:rPr>
              <w:t>Hoe</w:t>
            </w:r>
          </w:p>
          <w:p w:rsidR="004804B9" w:rsidRDefault="004804B9" w:rsidP="000A77EB">
            <w:pPr>
              <w:pStyle w:val="BasistekstVRU"/>
              <w:numPr>
                <w:ilvl w:val="0"/>
                <w:numId w:val="8"/>
              </w:numP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Werv</w:t>
            </w:r>
            <w:r w:rsidR="00A02CEB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en, ontwikkelen en behouden</w:t>
            </w:r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 xml:space="preserve"> juiste bezetting</w:t>
            </w:r>
            <w:r w:rsidR="00B8029D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.</w:t>
            </w:r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:rsidR="00B32BE8" w:rsidRPr="00B67026" w:rsidRDefault="004804B9" w:rsidP="000A77EB">
            <w:pPr>
              <w:pStyle w:val="BasistekstVRU"/>
              <w:numPr>
                <w:ilvl w:val="0"/>
                <w:numId w:val="8"/>
              </w:numP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 xml:space="preserve">Taakverdeling en </w:t>
            </w:r>
            <w:r w:rsidR="000A77EB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e</w:t>
            </w:r>
            <w:r w:rsidR="00B32BE8" w:rsidRPr="00B67026">
              <w:rPr>
                <w:rFonts w:ascii="Gulim" w:eastAsia="Gulim" w:hAnsi="Gulim" w:cs="Arial" w:hint="cs"/>
                <w:color w:val="1F3864" w:themeColor="accent1" w:themeShade="80"/>
                <w:sz w:val="20"/>
                <w:szCs w:val="20"/>
              </w:rPr>
              <w:t xml:space="preserve">igenaarschap </w:t>
            </w:r>
            <w:r w:rsidR="00A02CEB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 xml:space="preserve">actief </w:t>
            </w:r>
            <w:r w:rsidR="000A77EB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naleven</w:t>
            </w:r>
            <w:r w:rsidR="00B8029D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 xml:space="preserve"> en verder ontwikkelen</w:t>
            </w:r>
            <w:r w:rsidR="00A02CEB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.</w:t>
            </w:r>
          </w:p>
          <w:p w:rsidR="00B32BE8" w:rsidRPr="00B67026" w:rsidRDefault="004804B9" w:rsidP="00DF1F2C">
            <w:pPr>
              <w:pStyle w:val="BasistekstVRU"/>
              <w:numPr>
                <w:ilvl w:val="0"/>
                <w:numId w:val="8"/>
              </w:numP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 xml:space="preserve">Aandacht voor groeps- en individuele begeleiding, </w:t>
            </w:r>
            <w:r w:rsidR="00A02CEB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-</w:t>
            </w:r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 xml:space="preserve">aansturing en </w:t>
            </w:r>
            <w:r w:rsidR="00A02CEB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-</w:t>
            </w:r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ontwikkeling</w:t>
            </w:r>
            <w:r w:rsidR="0062007A" w:rsidRPr="00B67026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.</w:t>
            </w:r>
          </w:p>
          <w:p w:rsidR="00B32BE8" w:rsidRPr="00B67026" w:rsidRDefault="00B32BE8" w:rsidP="00D6601B">
            <w:pPr>
              <w:pStyle w:val="BasistekstVRU"/>
              <w:rPr>
                <w:rFonts w:ascii="Gulim" w:eastAsia="Gulim" w:hAnsi="Gulim" w:cs="CordiaUPC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FFF2CC" w:themeFill="accent4" w:themeFillTint="33"/>
          </w:tcPr>
          <w:p w:rsidR="00B32BE8" w:rsidRPr="008938C1" w:rsidRDefault="008938C1" w:rsidP="008938C1">
            <w:pPr>
              <w:pStyle w:val="BasistekstVRU"/>
              <w:jc w:val="center"/>
              <w:rPr>
                <w:rFonts w:ascii="Gulim" w:eastAsia="Gulim" w:hAnsi="Gulim" w:cs="CordiaUPC"/>
                <w:b/>
                <w:sz w:val="20"/>
                <w:szCs w:val="20"/>
              </w:rPr>
            </w:pPr>
            <w:r>
              <w:rPr>
                <w:rFonts w:ascii="Gulim" w:eastAsia="Gulim" w:hAnsi="Gulim" w:cs="Arial"/>
                <w:b/>
                <w:color w:val="1F3864" w:themeColor="accent1" w:themeShade="80"/>
                <w:sz w:val="20"/>
                <w:szCs w:val="20"/>
              </w:rPr>
              <w:t>Voortgang</w:t>
            </w:r>
          </w:p>
          <w:p w:rsidR="00B32BE8" w:rsidRDefault="00B32BE8" w:rsidP="00446F17">
            <w:pPr>
              <w:pStyle w:val="BasistekstVRU"/>
              <w:rPr>
                <w:rFonts w:ascii="Gulim" w:eastAsia="Gulim" w:hAnsi="Gulim" w:cs="Arial"/>
                <w:sz w:val="20"/>
                <w:szCs w:val="20"/>
              </w:rPr>
            </w:pPr>
          </w:p>
          <w:p w:rsidR="000A77EB" w:rsidRDefault="000A77EB" w:rsidP="000A77EB">
            <w:pPr>
              <w:pStyle w:val="BasistekstVRU"/>
              <w:rPr>
                <w:rFonts w:ascii="Gulim" w:eastAsia="Gulim" w:hAnsi="Gulim" w:cs="Arial"/>
                <w:sz w:val="20"/>
                <w:szCs w:val="20"/>
              </w:rPr>
            </w:pPr>
            <w:r>
              <w:rPr>
                <w:rFonts w:ascii="Gulim" w:eastAsia="Gulim" w:hAnsi="Gulim" w:cs="Arial"/>
                <w:sz w:val="20"/>
                <w:szCs w:val="20"/>
              </w:rPr>
              <w:t>Q1</w:t>
            </w:r>
          </w:p>
          <w:p w:rsidR="000A77EB" w:rsidRDefault="000A77EB" w:rsidP="000A77EB">
            <w:pPr>
              <w:pStyle w:val="BasistekstVRU"/>
              <w:rPr>
                <w:rFonts w:ascii="Gulim" w:eastAsia="Gulim" w:hAnsi="Gulim" w:cs="Arial"/>
                <w:sz w:val="20"/>
                <w:szCs w:val="20"/>
              </w:rPr>
            </w:pPr>
          </w:p>
          <w:p w:rsidR="000A77EB" w:rsidRDefault="000A77EB" w:rsidP="000A77EB">
            <w:pPr>
              <w:pStyle w:val="BasistekstVRU"/>
              <w:rPr>
                <w:rFonts w:ascii="Gulim" w:eastAsia="Gulim" w:hAnsi="Gulim" w:cs="Arial"/>
                <w:sz w:val="20"/>
                <w:szCs w:val="20"/>
              </w:rPr>
            </w:pPr>
            <w:r>
              <w:rPr>
                <w:rFonts w:ascii="Gulim" w:eastAsia="Gulim" w:hAnsi="Gulim" w:cs="Arial"/>
                <w:sz w:val="20"/>
                <w:szCs w:val="20"/>
              </w:rPr>
              <w:t>Q2</w:t>
            </w:r>
          </w:p>
          <w:p w:rsidR="000A77EB" w:rsidRDefault="000A77EB" w:rsidP="000A77EB">
            <w:pPr>
              <w:pStyle w:val="BasistekstVRU"/>
              <w:rPr>
                <w:rFonts w:ascii="Gulim" w:eastAsia="Gulim" w:hAnsi="Gulim" w:cs="Arial"/>
                <w:sz w:val="20"/>
                <w:szCs w:val="20"/>
              </w:rPr>
            </w:pPr>
          </w:p>
          <w:p w:rsidR="000A77EB" w:rsidRDefault="000A77EB" w:rsidP="000A77EB">
            <w:pPr>
              <w:pStyle w:val="BasistekstVRU"/>
              <w:rPr>
                <w:rFonts w:ascii="Gulim" w:eastAsia="Gulim" w:hAnsi="Gulim" w:cs="Arial"/>
                <w:sz w:val="20"/>
                <w:szCs w:val="20"/>
              </w:rPr>
            </w:pPr>
            <w:r>
              <w:rPr>
                <w:rFonts w:ascii="Gulim" w:eastAsia="Gulim" w:hAnsi="Gulim" w:cs="Arial"/>
                <w:sz w:val="20"/>
                <w:szCs w:val="20"/>
              </w:rPr>
              <w:t>Q3</w:t>
            </w:r>
          </w:p>
          <w:p w:rsidR="000A77EB" w:rsidRPr="006A696C" w:rsidRDefault="000A77EB" w:rsidP="000A77EB">
            <w:pPr>
              <w:pStyle w:val="BasistekstVRU"/>
              <w:rPr>
                <w:rFonts w:ascii="Gulim" w:eastAsia="Gulim" w:hAnsi="Gulim" w:cs="Arial"/>
                <w:sz w:val="20"/>
                <w:szCs w:val="20"/>
              </w:rPr>
            </w:pPr>
          </w:p>
          <w:p w:rsidR="000A77EB" w:rsidRPr="006A696C" w:rsidRDefault="000A77EB" w:rsidP="000A77EB">
            <w:pPr>
              <w:pStyle w:val="BasistekstVRU"/>
              <w:rPr>
                <w:rFonts w:ascii="Gulim" w:eastAsia="Gulim" w:hAnsi="Gulim" w:cs="Arial"/>
                <w:sz w:val="20"/>
                <w:szCs w:val="20"/>
              </w:rPr>
            </w:pPr>
            <w:r w:rsidRPr="006A696C">
              <w:rPr>
                <w:rFonts w:ascii="Gulim" w:eastAsia="Gulim" w:hAnsi="Gulim" w:cs="Arial"/>
                <w:sz w:val="20"/>
                <w:szCs w:val="20"/>
              </w:rPr>
              <w:t>Q4</w:t>
            </w:r>
          </w:p>
          <w:p w:rsidR="000A77EB" w:rsidRPr="006A696C" w:rsidRDefault="000A77EB" w:rsidP="00446F17">
            <w:pPr>
              <w:pStyle w:val="BasistekstVRU"/>
              <w:rPr>
                <w:rFonts w:ascii="Gulim" w:eastAsia="Gulim" w:hAnsi="Gulim" w:cs="Arial"/>
                <w:sz w:val="20"/>
                <w:szCs w:val="20"/>
              </w:rPr>
            </w:pPr>
          </w:p>
          <w:p w:rsidR="00B32BE8" w:rsidRPr="006A696C" w:rsidRDefault="00B32BE8" w:rsidP="00D6601B">
            <w:pPr>
              <w:pStyle w:val="BasistekstVRU"/>
              <w:rPr>
                <w:rFonts w:ascii="Gulim" w:eastAsia="Gulim" w:hAnsi="Gulim" w:cs="Arial"/>
                <w:sz w:val="20"/>
                <w:szCs w:val="20"/>
              </w:rPr>
            </w:pPr>
          </w:p>
        </w:tc>
      </w:tr>
    </w:tbl>
    <w:p w:rsidR="00B32BE8" w:rsidRDefault="00B32BE8" w:rsidP="00A85B12">
      <w:pPr>
        <w:pStyle w:val="BasistekstVRU"/>
      </w:pPr>
    </w:p>
    <w:tbl>
      <w:tblPr>
        <w:tblStyle w:val="Tabelraster"/>
        <w:tblW w:w="14885" w:type="dxa"/>
        <w:tblInd w:w="-176" w:type="dxa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2836"/>
        <w:gridCol w:w="5103"/>
        <w:gridCol w:w="6946"/>
      </w:tblGrid>
      <w:tr w:rsidR="00B32BE8" w:rsidTr="00173C50">
        <w:tc>
          <w:tcPr>
            <w:tcW w:w="2836" w:type="dxa"/>
            <w:shd w:val="clear" w:color="auto" w:fill="FFC000"/>
          </w:tcPr>
          <w:p w:rsidR="008938C1" w:rsidRDefault="008938C1" w:rsidP="008938C1">
            <w:pPr>
              <w:pStyle w:val="BasistekstVRU"/>
              <w:jc w:val="center"/>
              <w:rPr>
                <w:rFonts w:ascii="Gulim" w:eastAsia="Gulim" w:hAnsi="Gulim" w:cs="Arial"/>
                <w:b/>
                <w:color w:val="1F3864" w:themeColor="accent1" w:themeShade="80"/>
                <w:sz w:val="20"/>
                <w:szCs w:val="20"/>
              </w:rPr>
            </w:pPr>
            <w:r w:rsidRPr="008938C1">
              <w:rPr>
                <w:rFonts w:ascii="Gulim" w:eastAsia="Gulim" w:hAnsi="Gulim" w:cs="Arial"/>
                <w:b/>
                <w:color w:val="1F3864" w:themeColor="accent1" w:themeShade="80"/>
                <w:sz w:val="20"/>
                <w:szCs w:val="20"/>
              </w:rPr>
              <w:t>Doel</w:t>
            </w:r>
          </w:p>
          <w:p w:rsidR="008938C1" w:rsidRPr="008938C1" w:rsidRDefault="008938C1" w:rsidP="008938C1">
            <w:pPr>
              <w:pStyle w:val="BasistekstVRU"/>
              <w:jc w:val="center"/>
              <w:rPr>
                <w:rFonts w:ascii="Arial" w:hAnsi="Arial" w:cs="Arial"/>
                <w:b/>
                <w:color w:val="8496B0" w:themeColor="text2" w:themeTint="99"/>
                <w:sz w:val="24"/>
                <w:szCs w:val="24"/>
              </w:rPr>
            </w:pPr>
          </w:p>
          <w:p w:rsidR="000A77EB" w:rsidRDefault="000A77EB" w:rsidP="000A77EB">
            <w:pPr>
              <w:pStyle w:val="BasistekstVRU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(Foto invoegen)</w:t>
            </w:r>
          </w:p>
          <w:p w:rsidR="000A77EB" w:rsidRDefault="000A77EB" w:rsidP="000A77EB">
            <w:pPr>
              <w:pStyle w:val="BasistekstVRU"/>
              <w:jc w:val="center"/>
            </w:pPr>
          </w:p>
          <w:p w:rsidR="00B32BE8" w:rsidRDefault="00B32BE8" w:rsidP="00446F17">
            <w:pPr>
              <w:pStyle w:val="BasistekstVRU"/>
              <w:jc w:val="center"/>
            </w:pPr>
          </w:p>
          <w:p w:rsidR="00B8029D" w:rsidRDefault="00B8029D" w:rsidP="00446F17">
            <w:pPr>
              <w:pStyle w:val="BasistekstVRU"/>
              <w:jc w:val="center"/>
            </w:pPr>
          </w:p>
          <w:p w:rsidR="00B8029D" w:rsidRDefault="00B8029D" w:rsidP="00446F17">
            <w:pPr>
              <w:pStyle w:val="BasistekstVRU"/>
              <w:jc w:val="center"/>
            </w:pPr>
          </w:p>
          <w:p w:rsidR="008938C1" w:rsidRDefault="009E4C71" w:rsidP="008938C1">
            <w:pPr>
              <w:pStyle w:val="BasistekstVRU"/>
              <w:jc w:val="center"/>
              <w:rPr>
                <w:rFonts w:ascii="Gulim" w:eastAsia="Gulim" w:hAnsi="Gulim" w:cs="Arial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Gulim" w:eastAsia="Gulim" w:hAnsi="Gulim" w:cs="Arial"/>
                <w:b/>
                <w:color w:val="1F3864" w:themeColor="accent1" w:themeShade="80"/>
                <w:sz w:val="24"/>
                <w:szCs w:val="24"/>
              </w:rPr>
              <w:t>Voldoende</w:t>
            </w:r>
          </w:p>
          <w:p w:rsidR="00B32BE8" w:rsidRDefault="00386FE9" w:rsidP="00A30328">
            <w:pPr>
              <w:pStyle w:val="BasistekstVRU"/>
              <w:jc w:val="center"/>
              <w:rPr>
                <w:rFonts w:ascii="Gulim" w:eastAsia="Gulim" w:hAnsi="Gulim" w:cs="Arial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Gulim" w:eastAsia="Gulim" w:hAnsi="Gulim" w:cs="Arial"/>
                <w:b/>
                <w:color w:val="1F3864" w:themeColor="accent1" w:themeShade="80"/>
                <w:sz w:val="24"/>
                <w:szCs w:val="24"/>
              </w:rPr>
              <w:t>o</w:t>
            </w:r>
            <w:r w:rsidR="00B32BE8" w:rsidRPr="00B1479B">
              <w:rPr>
                <w:rFonts w:ascii="Gulim" w:eastAsia="Gulim" w:hAnsi="Gulim" w:cs="Arial"/>
                <w:b/>
                <w:color w:val="1F3864" w:themeColor="accent1" w:themeShade="80"/>
                <w:sz w:val="24"/>
                <w:szCs w:val="24"/>
              </w:rPr>
              <w:t>pleidings</w:t>
            </w:r>
            <w:r w:rsidR="009E4C71">
              <w:rPr>
                <w:rFonts w:ascii="Gulim" w:eastAsia="Gulim" w:hAnsi="Gulim" w:cs="Arial"/>
                <w:b/>
                <w:color w:val="1F3864" w:themeColor="accent1" w:themeShade="80"/>
                <w:sz w:val="24"/>
                <w:szCs w:val="24"/>
              </w:rPr>
              <w:t>niveau</w:t>
            </w:r>
          </w:p>
          <w:p w:rsidR="00386FE9" w:rsidRPr="00A30328" w:rsidRDefault="00386FE9" w:rsidP="00386FE9">
            <w:pPr>
              <w:pStyle w:val="BasistekstVRU"/>
              <w:jc w:val="center"/>
              <w:rPr>
                <w:rFonts w:ascii="Gulim" w:eastAsia="Gulim" w:hAnsi="Gulim"/>
                <w:color w:val="1F3864" w:themeColor="accent1" w:themeShade="80"/>
                <w:sz w:val="24"/>
                <w:szCs w:val="24"/>
              </w:rPr>
            </w:pPr>
            <w:r>
              <w:rPr>
                <w:rFonts w:ascii="Gulim" w:eastAsia="Gulim" w:hAnsi="Gulim" w:cs="Arial"/>
                <w:b/>
                <w:color w:val="1F3864" w:themeColor="accent1" w:themeShade="80"/>
                <w:sz w:val="24"/>
                <w:szCs w:val="24"/>
              </w:rPr>
              <w:t>in huis</w:t>
            </w:r>
          </w:p>
        </w:tc>
        <w:tc>
          <w:tcPr>
            <w:tcW w:w="5103" w:type="dxa"/>
            <w:shd w:val="clear" w:color="auto" w:fill="B5DFDF"/>
          </w:tcPr>
          <w:p w:rsidR="00433EB2" w:rsidRPr="00B67026" w:rsidRDefault="00433EB2" w:rsidP="00433EB2">
            <w:pPr>
              <w:pStyle w:val="BasistekstVRU"/>
              <w:jc w:val="center"/>
              <w:rPr>
                <w:rFonts w:ascii="Gulim" w:eastAsia="Gulim" w:hAnsi="Gulim" w:cs="CordiaUPC"/>
                <w:b/>
                <w:sz w:val="20"/>
                <w:szCs w:val="20"/>
              </w:rPr>
            </w:pPr>
            <w:r w:rsidRPr="00B67026">
              <w:rPr>
                <w:rFonts w:ascii="Gulim" w:eastAsia="Gulim" w:hAnsi="Gulim" w:cs="Arial"/>
                <w:b/>
                <w:color w:val="1F3864" w:themeColor="accent1" w:themeShade="80"/>
                <w:sz w:val="20"/>
                <w:szCs w:val="20"/>
              </w:rPr>
              <w:t>Waarom</w:t>
            </w:r>
          </w:p>
          <w:p w:rsidR="00433EB2" w:rsidRDefault="00386FE9" w:rsidP="00433EB2">
            <w:pPr>
              <w:pStyle w:val="BasistekstVRU"/>
              <w:jc w:val="center"/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Het welzijn van de cliënt medewerkers bevorderen en voldoen aan externe eisen vanuit zorgverlening en horeca</w:t>
            </w:r>
            <w:r w:rsidR="008E4BEE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.</w:t>
            </w:r>
          </w:p>
          <w:p w:rsidR="008E4BEE" w:rsidRPr="00B67026" w:rsidRDefault="008E4BEE" w:rsidP="00433EB2">
            <w:pPr>
              <w:pStyle w:val="BasistekstVRU"/>
              <w:jc w:val="center"/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</w:pPr>
          </w:p>
          <w:p w:rsidR="00B32BE8" w:rsidRPr="00B67026" w:rsidRDefault="00433EB2" w:rsidP="006A696C">
            <w:pPr>
              <w:pStyle w:val="BasistekstVRU"/>
              <w:jc w:val="center"/>
              <w:rPr>
                <w:rFonts w:ascii="Gulim" w:eastAsia="Gulim" w:hAnsi="Gulim" w:cs="CordiaUPC"/>
                <w:b/>
                <w:sz w:val="20"/>
                <w:szCs w:val="20"/>
              </w:rPr>
            </w:pPr>
            <w:r w:rsidRPr="00B67026">
              <w:rPr>
                <w:rFonts w:ascii="Gulim" w:eastAsia="Gulim" w:hAnsi="Gulim" w:cs="Arial"/>
                <w:b/>
                <w:color w:val="1F3864" w:themeColor="accent1" w:themeShade="80"/>
                <w:sz w:val="20"/>
                <w:szCs w:val="20"/>
              </w:rPr>
              <w:t>Hoe</w:t>
            </w:r>
          </w:p>
          <w:p w:rsidR="009E4C71" w:rsidRPr="004804B9" w:rsidRDefault="00386FE9" w:rsidP="00DF1F2C">
            <w:pPr>
              <w:pStyle w:val="BasistekstVRU"/>
              <w:numPr>
                <w:ilvl w:val="0"/>
                <w:numId w:val="8"/>
              </w:numP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Opleidingsplan voor het hele team opstellen en uitvoeren</w:t>
            </w:r>
            <w:r w:rsidR="009E4C71" w:rsidRPr="004804B9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.</w:t>
            </w:r>
          </w:p>
          <w:p w:rsidR="00B32BE8" w:rsidRDefault="00B32BE8" w:rsidP="00DF1F2C">
            <w:pPr>
              <w:pStyle w:val="BasistekstVRU"/>
              <w:numPr>
                <w:ilvl w:val="0"/>
                <w:numId w:val="8"/>
              </w:numP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</w:pPr>
            <w:r w:rsidRPr="009E4C71">
              <w:rPr>
                <w:rFonts w:ascii="Gulim" w:eastAsia="Gulim" w:hAnsi="Gulim" w:cs="Arial" w:hint="cs"/>
                <w:color w:val="1F3864" w:themeColor="accent1" w:themeShade="80"/>
                <w:sz w:val="20"/>
                <w:szCs w:val="20"/>
              </w:rPr>
              <w:t xml:space="preserve">Bij </w:t>
            </w:r>
            <w:r w:rsidR="00386FE9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werving expliciet rekening houden met opleidingsniveau. Direct</w:t>
            </w:r>
            <w:r w:rsidRPr="009E4C71">
              <w:rPr>
                <w:rFonts w:ascii="Gulim" w:eastAsia="Gulim" w:hAnsi="Gulim" w:cs="Arial" w:hint="cs"/>
                <w:color w:val="1F3864" w:themeColor="accent1" w:themeShade="80"/>
                <w:sz w:val="20"/>
                <w:szCs w:val="20"/>
              </w:rPr>
              <w:t xml:space="preserve"> inplannen v</w:t>
            </w:r>
            <w:r w:rsidR="00A02CEB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an</w:t>
            </w:r>
            <w:r w:rsidRPr="009E4C71">
              <w:rPr>
                <w:rFonts w:ascii="Gulim" w:eastAsia="Gulim" w:hAnsi="Gulim" w:cs="Arial" w:hint="cs"/>
                <w:color w:val="1F3864" w:themeColor="accent1" w:themeShade="80"/>
                <w:sz w:val="20"/>
                <w:szCs w:val="20"/>
              </w:rPr>
              <w:t xml:space="preserve"> </w:t>
            </w:r>
            <w:r w:rsidR="00A02CEB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benodigde</w:t>
            </w:r>
            <w:r w:rsidRPr="009E4C71">
              <w:rPr>
                <w:rFonts w:ascii="Gulim" w:eastAsia="Gulim" w:hAnsi="Gulim" w:cs="Arial" w:hint="cs"/>
                <w:color w:val="1F3864" w:themeColor="accent1" w:themeShade="80"/>
                <w:sz w:val="20"/>
                <w:szCs w:val="20"/>
              </w:rPr>
              <w:t xml:space="preserve"> aanvullende zorg </w:t>
            </w:r>
            <w:r w:rsidR="00386FE9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 xml:space="preserve">&amp; horeca </w:t>
            </w:r>
            <w:r w:rsidRPr="009E4C71">
              <w:rPr>
                <w:rFonts w:ascii="Gulim" w:eastAsia="Gulim" w:hAnsi="Gulim" w:cs="Arial" w:hint="cs"/>
                <w:color w:val="1F3864" w:themeColor="accent1" w:themeShade="80"/>
                <w:sz w:val="20"/>
                <w:szCs w:val="20"/>
              </w:rPr>
              <w:t>opleidingen.</w:t>
            </w:r>
          </w:p>
          <w:p w:rsidR="00386FE9" w:rsidRPr="009E4C71" w:rsidRDefault="00386FE9" w:rsidP="00DF1F2C">
            <w:pPr>
              <w:pStyle w:val="BasistekstVRU"/>
              <w:numPr>
                <w:ilvl w:val="0"/>
                <w:numId w:val="8"/>
              </w:numP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 xml:space="preserve">Zoeken van </w:t>
            </w:r>
            <w:proofErr w:type="spellStart"/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funding</w:t>
            </w:r>
            <w:proofErr w:type="spellEnd"/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 xml:space="preserve"> voor de extra opleidingsinspanning (taak Bestuur). </w:t>
            </w:r>
          </w:p>
          <w:p w:rsidR="00B32BE8" w:rsidRPr="00B67026" w:rsidRDefault="00B32BE8" w:rsidP="00446F17">
            <w:pPr>
              <w:pStyle w:val="BasistekstVRU"/>
              <w:rPr>
                <w:rFonts w:ascii="Gulim" w:eastAsia="Gulim" w:hAnsi="Gulim" w:cs="CordiaUPC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FFF2CC" w:themeFill="accent4" w:themeFillTint="33"/>
          </w:tcPr>
          <w:p w:rsidR="00B32BE8" w:rsidRPr="008938C1" w:rsidRDefault="008938C1" w:rsidP="008938C1">
            <w:pPr>
              <w:pStyle w:val="BasistekstVRU"/>
              <w:jc w:val="center"/>
              <w:rPr>
                <w:rFonts w:ascii="Gulim" w:eastAsia="Gulim" w:hAnsi="Gulim" w:cs="CordiaUPC"/>
                <w:b/>
                <w:sz w:val="20"/>
                <w:szCs w:val="20"/>
              </w:rPr>
            </w:pPr>
            <w:r>
              <w:rPr>
                <w:rFonts w:ascii="Gulim" w:eastAsia="Gulim" w:hAnsi="Gulim" w:cs="Arial"/>
                <w:b/>
                <w:color w:val="1F3864" w:themeColor="accent1" w:themeShade="80"/>
                <w:sz w:val="20"/>
                <w:szCs w:val="20"/>
              </w:rPr>
              <w:t>Voortgang</w:t>
            </w:r>
          </w:p>
          <w:p w:rsidR="00B32BE8" w:rsidRPr="006A696C" w:rsidRDefault="00B32BE8" w:rsidP="00446F17">
            <w:pPr>
              <w:pStyle w:val="BasistekstVRU"/>
              <w:rPr>
                <w:rFonts w:ascii="Gulim" w:eastAsia="Gulim" w:hAnsi="Gulim" w:cs="Arial"/>
                <w:sz w:val="20"/>
                <w:szCs w:val="20"/>
              </w:rPr>
            </w:pPr>
          </w:p>
          <w:p w:rsidR="000A77EB" w:rsidRDefault="000A77EB" w:rsidP="000A77EB">
            <w:pPr>
              <w:pStyle w:val="BasistekstVRU"/>
              <w:rPr>
                <w:rFonts w:ascii="Gulim" w:eastAsia="Gulim" w:hAnsi="Gulim" w:cs="Arial"/>
                <w:sz w:val="20"/>
                <w:szCs w:val="20"/>
              </w:rPr>
            </w:pPr>
            <w:r>
              <w:rPr>
                <w:rFonts w:ascii="Gulim" w:eastAsia="Gulim" w:hAnsi="Gulim" w:cs="Arial"/>
                <w:sz w:val="20"/>
                <w:szCs w:val="20"/>
              </w:rPr>
              <w:t>Q1</w:t>
            </w:r>
          </w:p>
          <w:p w:rsidR="000A77EB" w:rsidRDefault="000A77EB" w:rsidP="000A77EB">
            <w:pPr>
              <w:pStyle w:val="BasistekstVRU"/>
              <w:rPr>
                <w:rFonts w:ascii="Gulim" w:eastAsia="Gulim" w:hAnsi="Gulim" w:cs="Arial"/>
                <w:sz w:val="20"/>
                <w:szCs w:val="20"/>
              </w:rPr>
            </w:pPr>
          </w:p>
          <w:p w:rsidR="000A77EB" w:rsidRDefault="000A77EB" w:rsidP="000A77EB">
            <w:pPr>
              <w:pStyle w:val="BasistekstVRU"/>
              <w:rPr>
                <w:rFonts w:ascii="Gulim" w:eastAsia="Gulim" w:hAnsi="Gulim" w:cs="Arial"/>
                <w:sz w:val="20"/>
                <w:szCs w:val="20"/>
              </w:rPr>
            </w:pPr>
            <w:r>
              <w:rPr>
                <w:rFonts w:ascii="Gulim" w:eastAsia="Gulim" w:hAnsi="Gulim" w:cs="Arial"/>
                <w:sz w:val="20"/>
                <w:szCs w:val="20"/>
              </w:rPr>
              <w:t>Q2</w:t>
            </w:r>
          </w:p>
          <w:p w:rsidR="000A77EB" w:rsidRDefault="000A77EB" w:rsidP="000A77EB">
            <w:pPr>
              <w:pStyle w:val="BasistekstVRU"/>
              <w:rPr>
                <w:rFonts w:ascii="Gulim" w:eastAsia="Gulim" w:hAnsi="Gulim" w:cs="Arial"/>
                <w:sz w:val="20"/>
                <w:szCs w:val="20"/>
              </w:rPr>
            </w:pPr>
          </w:p>
          <w:p w:rsidR="000A77EB" w:rsidRDefault="000A77EB" w:rsidP="000A77EB">
            <w:pPr>
              <w:pStyle w:val="BasistekstVRU"/>
              <w:rPr>
                <w:rFonts w:ascii="Gulim" w:eastAsia="Gulim" w:hAnsi="Gulim" w:cs="Arial"/>
                <w:sz w:val="20"/>
                <w:szCs w:val="20"/>
              </w:rPr>
            </w:pPr>
            <w:r>
              <w:rPr>
                <w:rFonts w:ascii="Gulim" w:eastAsia="Gulim" w:hAnsi="Gulim" w:cs="Arial"/>
                <w:sz w:val="20"/>
                <w:szCs w:val="20"/>
              </w:rPr>
              <w:t>Q3</w:t>
            </w:r>
          </w:p>
          <w:p w:rsidR="000A77EB" w:rsidRPr="006A696C" w:rsidRDefault="000A77EB" w:rsidP="000A77EB">
            <w:pPr>
              <w:pStyle w:val="BasistekstVRU"/>
              <w:rPr>
                <w:rFonts w:ascii="Gulim" w:eastAsia="Gulim" w:hAnsi="Gulim" w:cs="Arial"/>
                <w:sz w:val="20"/>
                <w:szCs w:val="20"/>
              </w:rPr>
            </w:pPr>
          </w:p>
          <w:p w:rsidR="000A77EB" w:rsidRPr="006A696C" w:rsidRDefault="000A77EB" w:rsidP="000A77EB">
            <w:pPr>
              <w:pStyle w:val="BasistekstVRU"/>
              <w:rPr>
                <w:rFonts w:ascii="Gulim" w:eastAsia="Gulim" w:hAnsi="Gulim" w:cs="Arial"/>
                <w:sz w:val="20"/>
                <w:szCs w:val="20"/>
              </w:rPr>
            </w:pPr>
            <w:r w:rsidRPr="006A696C">
              <w:rPr>
                <w:rFonts w:ascii="Gulim" w:eastAsia="Gulim" w:hAnsi="Gulim" w:cs="Arial"/>
                <w:sz w:val="20"/>
                <w:szCs w:val="20"/>
              </w:rPr>
              <w:t>Q4</w:t>
            </w:r>
          </w:p>
          <w:p w:rsidR="00B32BE8" w:rsidRPr="006A696C" w:rsidRDefault="00B32BE8" w:rsidP="00446F17">
            <w:pPr>
              <w:pStyle w:val="BasistekstVRU"/>
              <w:rPr>
                <w:rFonts w:ascii="Gulim" w:eastAsia="Gulim" w:hAnsi="Gulim" w:cs="Arial"/>
                <w:sz w:val="20"/>
                <w:szCs w:val="20"/>
              </w:rPr>
            </w:pPr>
          </w:p>
        </w:tc>
      </w:tr>
    </w:tbl>
    <w:p w:rsidR="0028152B" w:rsidRDefault="0028152B" w:rsidP="00A85B12">
      <w:pPr>
        <w:pStyle w:val="BasistekstVRU"/>
      </w:pPr>
    </w:p>
    <w:p w:rsidR="00A30328" w:rsidRDefault="00A30328" w:rsidP="00A85B12">
      <w:pPr>
        <w:pStyle w:val="BasistekstVRU"/>
      </w:pPr>
    </w:p>
    <w:tbl>
      <w:tblPr>
        <w:tblStyle w:val="Tabelraster"/>
        <w:tblW w:w="14885" w:type="dxa"/>
        <w:tblInd w:w="-176" w:type="dxa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2836"/>
        <w:gridCol w:w="5245"/>
        <w:gridCol w:w="6804"/>
      </w:tblGrid>
      <w:tr w:rsidR="0028152B" w:rsidTr="00173C50">
        <w:tc>
          <w:tcPr>
            <w:tcW w:w="2836" w:type="dxa"/>
            <w:shd w:val="clear" w:color="auto" w:fill="FFC000"/>
          </w:tcPr>
          <w:p w:rsidR="0028152B" w:rsidRDefault="008938C1" w:rsidP="008938C1">
            <w:pPr>
              <w:pStyle w:val="BasistekstVRU"/>
              <w:jc w:val="center"/>
              <w:rPr>
                <w:rFonts w:ascii="Gulim" w:eastAsia="Gulim" w:hAnsi="Gulim" w:cs="Arial"/>
                <w:b/>
                <w:color w:val="1F3864" w:themeColor="accent1" w:themeShade="80"/>
                <w:sz w:val="20"/>
                <w:szCs w:val="20"/>
              </w:rPr>
            </w:pPr>
            <w:r w:rsidRPr="008938C1">
              <w:rPr>
                <w:rFonts w:ascii="Gulim" w:eastAsia="Gulim" w:hAnsi="Gulim" w:cs="Arial"/>
                <w:b/>
                <w:color w:val="1F3864" w:themeColor="accent1" w:themeShade="80"/>
                <w:sz w:val="20"/>
                <w:szCs w:val="20"/>
              </w:rPr>
              <w:t>Doel</w:t>
            </w:r>
          </w:p>
          <w:p w:rsidR="008938C1" w:rsidRDefault="008938C1" w:rsidP="008938C1">
            <w:pPr>
              <w:pStyle w:val="BasistekstVRU"/>
              <w:jc w:val="center"/>
              <w:rPr>
                <w:rFonts w:ascii="Gulim" w:eastAsia="Gulim" w:hAnsi="Gulim" w:cs="Arial"/>
                <w:b/>
                <w:color w:val="1F3864" w:themeColor="accent1" w:themeShade="80"/>
                <w:sz w:val="20"/>
                <w:szCs w:val="20"/>
              </w:rPr>
            </w:pPr>
          </w:p>
          <w:p w:rsidR="00157AB0" w:rsidRDefault="00157AB0" w:rsidP="008938C1">
            <w:pPr>
              <w:pStyle w:val="BasistekstVRU"/>
              <w:jc w:val="center"/>
              <w:rPr>
                <w:rFonts w:ascii="Gulim" w:eastAsia="Gulim" w:hAnsi="Gulim" w:cs="Arial"/>
                <w:b/>
                <w:color w:val="1F3864" w:themeColor="accent1" w:themeShade="80"/>
                <w:sz w:val="20"/>
                <w:szCs w:val="20"/>
              </w:rPr>
            </w:pPr>
          </w:p>
          <w:p w:rsidR="00157AB0" w:rsidRDefault="00157AB0" w:rsidP="00157AB0">
            <w:pPr>
              <w:pStyle w:val="BasistekstVRU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(Foto invoegen)</w:t>
            </w:r>
          </w:p>
          <w:p w:rsidR="00157AB0" w:rsidRDefault="00157AB0" w:rsidP="00157AB0">
            <w:pPr>
              <w:pStyle w:val="BasistekstVRU"/>
              <w:jc w:val="center"/>
            </w:pPr>
          </w:p>
          <w:p w:rsidR="00157AB0" w:rsidRPr="008938C1" w:rsidRDefault="00157AB0" w:rsidP="008938C1">
            <w:pPr>
              <w:pStyle w:val="BasistekstVRU"/>
              <w:jc w:val="center"/>
              <w:rPr>
                <w:rFonts w:ascii="Gulim" w:eastAsia="Gulim" w:hAnsi="Gulim" w:cs="Arial"/>
                <w:b/>
                <w:color w:val="1F3864" w:themeColor="accent1" w:themeShade="80"/>
                <w:sz w:val="20"/>
                <w:szCs w:val="20"/>
              </w:rPr>
            </w:pPr>
          </w:p>
          <w:p w:rsidR="0028152B" w:rsidRDefault="0028152B" w:rsidP="00446F17">
            <w:pPr>
              <w:pStyle w:val="BasistekstVRU"/>
            </w:pPr>
          </w:p>
          <w:p w:rsidR="008938C1" w:rsidRDefault="008938C1" w:rsidP="00446F17">
            <w:pPr>
              <w:pStyle w:val="BasistekstVRU"/>
              <w:jc w:val="center"/>
              <w:rPr>
                <w:rFonts w:ascii="Gulim" w:eastAsia="Gulim" w:hAnsi="Gulim" w:cs="Arial"/>
                <w:b/>
                <w:color w:val="1F3864" w:themeColor="accent1" w:themeShade="80"/>
                <w:sz w:val="24"/>
                <w:szCs w:val="24"/>
              </w:rPr>
            </w:pPr>
          </w:p>
          <w:p w:rsidR="0028152B" w:rsidRDefault="00157AB0" w:rsidP="00157AB0">
            <w:pPr>
              <w:pStyle w:val="BasistekstVRU"/>
              <w:jc w:val="center"/>
            </w:pPr>
            <w:r>
              <w:rPr>
                <w:rFonts w:ascii="Gulim" w:eastAsia="Gulim" w:hAnsi="Gulim" w:cs="Arial"/>
                <w:b/>
                <w:color w:val="1F3864" w:themeColor="accent1" w:themeShade="80"/>
                <w:sz w:val="24"/>
                <w:szCs w:val="24"/>
              </w:rPr>
              <w:t>Effectiever worden in de keuken</w:t>
            </w:r>
          </w:p>
        </w:tc>
        <w:tc>
          <w:tcPr>
            <w:tcW w:w="5245" w:type="dxa"/>
            <w:shd w:val="clear" w:color="auto" w:fill="B5DFDF"/>
          </w:tcPr>
          <w:p w:rsidR="0028152B" w:rsidRPr="00B67026" w:rsidRDefault="003B25CC" w:rsidP="003B25CC">
            <w:pPr>
              <w:pStyle w:val="BasistekstVRU"/>
              <w:jc w:val="center"/>
              <w:rPr>
                <w:rFonts w:ascii="Gulim" w:eastAsia="Gulim" w:hAnsi="Gulim" w:cs="CordiaUPC"/>
                <w:b/>
                <w:sz w:val="20"/>
                <w:szCs w:val="20"/>
              </w:rPr>
            </w:pPr>
            <w:r w:rsidRPr="00B67026">
              <w:rPr>
                <w:rFonts w:ascii="Gulim" w:eastAsia="Gulim" w:hAnsi="Gulim" w:cs="Arial"/>
                <w:b/>
                <w:color w:val="1F3864" w:themeColor="accent1" w:themeShade="80"/>
                <w:sz w:val="20"/>
                <w:szCs w:val="20"/>
              </w:rPr>
              <w:t>Waarom</w:t>
            </w:r>
          </w:p>
          <w:p w:rsidR="00157AB0" w:rsidRDefault="00386FE9" w:rsidP="003B25CC">
            <w:pPr>
              <w:pStyle w:val="BasistekstVRU"/>
              <w:jc w:val="center"/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 xml:space="preserve">Duurzaam, betere marge en grotere inzetbaarheid team </w:t>
            </w:r>
          </w:p>
          <w:p w:rsidR="00157AB0" w:rsidRDefault="00157AB0" w:rsidP="003B25CC">
            <w:pPr>
              <w:pStyle w:val="BasistekstVRU"/>
              <w:jc w:val="center"/>
              <w:rPr>
                <w:rFonts w:ascii="Gulim" w:eastAsia="Gulim" w:hAnsi="Gulim" w:cs="Arial"/>
                <w:b/>
                <w:color w:val="1F3864" w:themeColor="accent1" w:themeShade="80"/>
                <w:sz w:val="20"/>
                <w:szCs w:val="20"/>
              </w:rPr>
            </w:pPr>
          </w:p>
          <w:p w:rsidR="003B25CC" w:rsidRPr="00B67026" w:rsidRDefault="003B25CC" w:rsidP="003B25CC">
            <w:pPr>
              <w:pStyle w:val="BasistekstVRU"/>
              <w:jc w:val="center"/>
              <w:rPr>
                <w:rFonts w:ascii="Gulim" w:eastAsia="Gulim" w:hAnsi="Gulim" w:cs="CordiaUPC"/>
                <w:b/>
                <w:sz w:val="20"/>
                <w:szCs w:val="20"/>
              </w:rPr>
            </w:pPr>
            <w:r w:rsidRPr="00B67026">
              <w:rPr>
                <w:rFonts w:ascii="Gulim" w:eastAsia="Gulim" w:hAnsi="Gulim" w:cs="Arial"/>
                <w:b/>
                <w:color w:val="1F3864" w:themeColor="accent1" w:themeShade="80"/>
                <w:sz w:val="20"/>
                <w:szCs w:val="20"/>
              </w:rPr>
              <w:t>Hoe</w:t>
            </w:r>
          </w:p>
          <w:p w:rsidR="00386FE9" w:rsidRDefault="00157AB0" w:rsidP="00157AB0">
            <w:pPr>
              <w:pStyle w:val="BasistekstVRU"/>
              <w:numPr>
                <w:ilvl w:val="0"/>
                <w:numId w:val="8"/>
              </w:numP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</w:pPr>
            <w:r w:rsidRPr="00157AB0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Meer struct</w:t>
            </w:r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u</w:t>
            </w:r>
            <w:r w:rsidRPr="00157AB0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ur in processen rondom het eten</w:t>
            </w:r>
            <w:r w:rsidR="00386FE9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 xml:space="preserve"> bereiden. </w:t>
            </w:r>
          </w:p>
          <w:p w:rsidR="00157AB0" w:rsidRPr="00157AB0" w:rsidRDefault="00386FE9" w:rsidP="00157AB0">
            <w:pPr>
              <w:pStyle w:val="BasistekstVRU"/>
              <w:numPr>
                <w:ilvl w:val="0"/>
                <w:numId w:val="8"/>
              </w:numP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Uiteenrafelen van werkzaamheden zodat ieder mee kan doen op zijn/haar niveau</w:t>
            </w:r>
          </w:p>
          <w:p w:rsidR="00386FE9" w:rsidRDefault="00386FE9" w:rsidP="00157AB0">
            <w:pPr>
              <w:pStyle w:val="BasistekstVRU"/>
              <w:numPr>
                <w:ilvl w:val="0"/>
                <w:numId w:val="8"/>
              </w:numP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Betere inkoopplanning</w:t>
            </w:r>
            <w:r w:rsidR="00634B13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, m</w:t>
            </w:r>
            <w:r w:rsidR="00634B13" w:rsidRPr="00157AB0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 xml:space="preserve">inder </w:t>
            </w:r>
            <w:proofErr w:type="spellStart"/>
            <w:r w:rsidR="00634B13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adhoc</w:t>
            </w:r>
            <w:proofErr w:type="spellEnd"/>
            <w:r w:rsidR="00634B13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 xml:space="preserve"> </w:t>
            </w:r>
            <w:r w:rsidR="00634B13" w:rsidRPr="00157AB0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 xml:space="preserve">bestellingen en </w:t>
            </w:r>
            <w:r w:rsidR="00634B13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aankopen</w:t>
            </w:r>
            <w:r w:rsidR="00634B13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.</w:t>
            </w:r>
          </w:p>
          <w:p w:rsidR="00157AB0" w:rsidRPr="00157AB0" w:rsidRDefault="00634B13" w:rsidP="00157AB0">
            <w:pPr>
              <w:pStyle w:val="BasistekstVRU"/>
              <w:numPr>
                <w:ilvl w:val="0"/>
                <w:numId w:val="8"/>
              </w:numP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Minder</w:t>
            </w:r>
            <w:r w:rsidR="00386FE9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 xml:space="preserve"> verspilling </w:t>
            </w:r>
            <w:r w:rsidR="00157AB0" w:rsidRPr="00157AB0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in voedsel</w:t>
            </w:r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.</w:t>
            </w:r>
          </w:p>
          <w:p w:rsidR="00157AB0" w:rsidRPr="003C3574" w:rsidRDefault="00157AB0" w:rsidP="00634B13">
            <w:pPr>
              <w:pStyle w:val="BasistekstVRU"/>
              <w:ind w:left="360"/>
              <w:rPr>
                <w:rFonts w:ascii="Gulim" w:eastAsia="Gulim" w:hAnsi="Gulim" w:cs="CordiaUPC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2CC" w:themeFill="accent4" w:themeFillTint="33"/>
          </w:tcPr>
          <w:p w:rsidR="008938C1" w:rsidRPr="00B67026" w:rsidRDefault="008938C1" w:rsidP="008938C1">
            <w:pPr>
              <w:pStyle w:val="BasistekstVRU"/>
              <w:jc w:val="center"/>
              <w:rPr>
                <w:rFonts w:ascii="Gulim" w:eastAsia="Gulim" w:hAnsi="Gulim" w:cs="CordiaUPC"/>
                <w:b/>
                <w:sz w:val="20"/>
                <w:szCs w:val="20"/>
              </w:rPr>
            </w:pPr>
            <w:r>
              <w:rPr>
                <w:rFonts w:ascii="Gulim" w:eastAsia="Gulim" w:hAnsi="Gulim" w:cs="Arial"/>
                <w:b/>
                <w:color w:val="1F3864" w:themeColor="accent1" w:themeShade="80"/>
                <w:sz w:val="20"/>
                <w:szCs w:val="20"/>
              </w:rPr>
              <w:t>Voortgang</w:t>
            </w:r>
          </w:p>
          <w:p w:rsidR="00C91C3B" w:rsidRDefault="00C91C3B" w:rsidP="00446F17">
            <w:pPr>
              <w:pStyle w:val="BasistekstVRU"/>
              <w:rPr>
                <w:rFonts w:ascii="Gulim" w:eastAsia="Gulim" w:hAnsi="Gulim" w:cs="Arial"/>
                <w:sz w:val="20"/>
                <w:szCs w:val="20"/>
              </w:rPr>
            </w:pPr>
          </w:p>
          <w:p w:rsidR="00C91C3B" w:rsidRPr="006A696C" w:rsidRDefault="00C91C3B" w:rsidP="00446F17">
            <w:pPr>
              <w:pStyle w:val="BasistekstVRU"/>
              <w:rPr>
                <w:rFonts w:ascii="Gulim" w:eastAsia="Gulim" w:hAnsi="Gulim" w:cs="Arial"/>
                <w:sz w:val="20"/>
                <w:szCs w:val="20"/>
              </w:rPr>
            </w:pPr>
          </w:p>
          <w:p w:rsidR="000A77EB" w:rsidRDefault="000A77EB" w:rsidP="000A77EB">
            <w:pPr>
              <w:pStyle w:val="BasistekstVRU"/>
              <w:rPr>
                <w:rFonts w:ascii="Gulim" w:eastAsia="Gulim" w:hAnsi="Gulim" w:cs="Arial"/>
                <w:sz w:val="20"/>
                <w:szCs w:val="20"/>
              </w:rPr>
            </w:pPr>
            <w:r>
              <w:rPr>
                <w:rFonts w:ascii="Gulim" w:eastAsia="Gulim" w:hAnsi="Gulim" w:cs="Arial"/>
                <w:sz w:val="20"/>
                <w:szCs w:val="20"/>
              </w:rPr>
              <w:t>Q1</w:t>
            </w:r>
          </w:p>
          <w:p w:rsidR="000A77EB" w:rsidRDefault="000A77EB" w:rsidP="000A77EB">
            <w:pPr>
              <w:pStyle w:val="BasistekstVRU"/>
              <w:rPr>
                <w:rFonts w:ascii="Gulim" w:eastAsia="Gulim" w:hAnsi="Gulim" w:cs="Arial"/>
                <w:sz w:val="20"/>
                <w:szCs w:val="20"/>
              </w:rPr>
            </w:pPr>
          </w:p>
          <w:p w:rsidR="000A77EB" w:rsidRDefault="000A77EB" w:rsidP="000A77EB">
            <w:pPr>
              <w:pStyle w:val="BasistekstVRU"/>
              <w:rPr>
                <w:rFonts w:ascii="Gulim" w:eastAsia="Gulim" w:hAnsi="Gulim" w:cs="Arial"/>
                <w:sz w:val="20"/>
                <w:szCs w:val="20"/>
              </w:rPr>
            </w:pPr>
            <w:r>
              <w:rPr>
                <w:rFonts w:ascii="Gulim" w:eastAsia="Gulim" w:hAnsi="Gulim" w:cs="Arial"/>
                <w:sz w:val="20"/>
                <w:szCs w:val="20"/>
              </w:rPr>
              <w:t>Q2</w:t>
            </w:r>
          </w:p>
          <w:p w:rsidR="000A77EB" w:rsidRDefault="000A77EB" w:rsidP="000A77EB">
            <w:pPr>
              <w:pStyle w:val="BasistekstVRU"/>
              <w:rPr>
                <w:rFonts w:ascii="Gulim" w:eastAsia="Gulim" w:hAnsi="Gulim" w:cs="Arial"/>
                <w:sz w:val="20"/>
                <w:szCs w:val="20"/>
              </w:rPr>
            </w:pPr>
          </w:p>
          <w:p w:rsidR="000A77EB" w:rsidRDefault="000A77EB" w:rsidP="000A77EB">
            <w:pPr>
              <w:pStyle w:val="BasistekstVRU"/>
              <w:rPr>
                <w:rFonts w:ascii="Gulim" w:eastAsia="Gulim" w:hAnsi="Gulim" w:cs="Arial"/>
                <w:sz w:val="20"/>
                <w:szCs w:val="20"/>
              </w:rPr>
            </w:pPr>
            <w:r>
              <w:rPr>
                <w:rFonts w:ascii="Gulim" w:eastAsia="Gulim" w:hAnsi="Gulim" w:cs="Arial"/>
                <w:sz w:val="20"/>
                <w:szCs w:val="20"/>
              </w:rPr>
              <w:t>Q3</w:t>
            </w:r>
          </w:p>
          <w:p w:rsidR="000A77EB" w:rsidRPr="006A696C" w:rsidRDefault="000A77EB" w:rsidP="000A77EB">
            <w:pPr>
              <w:pStyle w:val="BasistekstVRU"/>
              <w:rPr>
                <w:rFonts w:ascii="Gulim" w:eastAsia="Gulim" w:hAnsi="Gulim" w:cs="Arial"/>
                <w:sz w:val="20"/>
                <w:szCs w:val="20"/>
              </w:rPr>
            </w:pPr>
          </w:p>
          <w:p w:rsidR="000A77EB" w:rsidRPr="006A696C" w:rsidRDefault="000A77EB" w:rsidP="000A77EB">
            <w:pPr>
              <w:pStyle w:val="BasistekstVRU"/>
              <w:rPr>
                <w:rFonts w:ascii="Gulim" w:eastAsia="Gulim" w:hAnsi="Gulim" w:cs="Arial"/>
                <w:sz w:val="20"/>
                <w:szCs w:val="20"/>
              </w:rPr>
            </w:pPr>
            <w:r w:rsidRPr="006A696C">
              <w:rPr>
                <w:rFonts w:ascii="Gulim" w:eastAsia="Gulim" w:hAnsi="Gulim" w:cs="Arial"/>
                <w:sz w:val="20"/>
                <w:szCs w:val="20"/>
              </w:rPr>
              <w:t>Q4</w:t>
            </w:r>
          </w:p>
          <w:p w:rsidR="0028152B" w:rsidRPr="006A696C" w:rsidRDefault="0028152B" w:rsidP="000A77EB">
            <w:pPr>
              <w:pStyle w:val="BasistekstVRU"/>
              <w:rPr>
                <w:rFonts w:ascii="Gulim" w:eastAsia="Gulim" w:hAnsi="Gulim" w:cs="Arial"/>
                <w:sz w:val="20"/>
                <w:szCs w:val="20"/>
              </w:rPr>
            </w:pPr>
          </w:p>
        </w:tc>
      </w:tr>
    </w:tbl>
    <w:p w:rsidR="00B1479B" w:rsidRDefault="00B1479B" w:rsidP="00A85B12">
      <w:pPr>
        <w:pStyle w:val="BasistekstVRU"/>
      </w:pPr>
    </w:p>
    <w:p w:rsidR="0012171F" w:rsidRDefault="0012171F" w:rsidP="00A85B12">
      <w:pPr>
        <w:pStyle w:val="BasistekstVRU"/>
      </w:pPr>
    </w:p>
    <w:tbl>
      <w:tblPr>
        <w:tblStyle w:val="Tabelraster"/>
        <w:tblW w:w="14885" w:type="dxa"/>
        <w:tblInd w:w="-176" w:type="dxa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2836"/>
        <w:gridCol w:w="5245"/>
        <w:gridCol w:w="6804"/>
      </w:tblGrid>
      <w:tr w:rsidR="0012171F" w:rsidTr="00FD56F6">
        <w:tc>
          <w:tcPr>
            <w:tcW w:w="2836" w:type="dxa"/>
            <w:shd w:val="clear" w:color="auto" w:fill="FFC000"/>
          </w:tcPr>
          <w:p w:rsidR="0012171F" w:rsidRDefault="0012171F" w:rsidP="00FD56F6">
            <w:pPr>
              <w:pStyle w:val="BasistekstVRU"/>
              <w:jc w:val="center"/>
              <w:rPr>
                <w:rFonts w:ascii="Gulim" w:eastAsia="Gulim" w:hAnsi="Gulim" w:cs="Arial"/>
                <w:b/>
                <w:color w:val="1F3864" w:themeColor="accent1" w:themeShade="80"/>
                <w:sz w:val="20"/>
                <w:szCs w:val="20"/>
              </w:rPr>
            </w:pPr>
            <w:r w:rsidRPr="008938C1">
              <w:rPr>
                <w:rFonts w:ascii="Gulim" w:eastAsia="Gulim" w:hAnsi="Gulim" w:cs="Arial"/>
                <w:b/>
                <w:color w:val="1F3864" w:themeColor="accent1" w:themeShade="80"/>
                <w:sz w:val="20"/>
                <w:szCs w:val="20"/>
              </w:rPr>
              <w:t>Doel</w:t>
            </w:r>
          </w:p>
          <w:p w:rsidR="0012171F" w:rsidRPr="008938C1" w:rsidRDefault="0012171F" w:rsidP="00FD56F6">
            <w:pPr>
              <w:pStyle w:val="BasistekstVRU"/>
              <w:jc w:val="center"/>
              <w:rPr>
                <w:rFonts w:ascii="Gulim" w:eastAsia="Gulim" w:hAnsi="Gulim" w:cs="Arial"/>
                <w:b/>
                <w:color w:val="1F3864" w:themeColor="accent1" w:themeShade="80"/>
                <w:sz w:val="20"/>
                <w:szCs w:val="20"/>
              </w:rPr>
            </w:pPr>
          </w:p>
          <w:p w:rsidR="00157AB0" w:rsidRDefault="00157AB0" w:rsidP="00157AB0">
            <w:pPr>
              <w:pStyle w:val="BasistekstVRU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(Foto invoegen)</w:t>
            </w:r>
          </w:p>
          <w:p w:rsidR="00157AB0" w:rsidRDefault="00157AB0" w:rsidP="00157AB0">
            <w:pPr>
              <w:pStyle w:val="BasistekstVRU"/>
              <w:jc w:val="center"/>
            </w:pPr>
          </w:p>
          <w:p w:rsidR="0012171F" w:rsidRDefault="0012171F" w:rsidP="00FD56F6">
            <w:pPr>
              <w:pStyle w:val="BasistekstVRU"/>
            </w:pPr>
          </w:p>
          <w:p w:rsidR="0012171F" w:rsidRDefault="0012171F" w:rsidP="00FD56F6">
            <w:pPr>
              <w:pStyle w:val="BasistekstVRU"/>
              <w:jc w:val="center"/>
              <w:rPr>
                <w:rFonts w:ascii="Gulim" w:eastAsia="Gulim" w:hAnsi="Gulim" w:cs="Arial"/>
                <w:b/>
                <w:color w:val="1F3864" w:themeColor="accent1" w:themeShade="80"/>
                <w:sz w:val="24"/>
                <w:szCs w:val="24"/>
              </w:rPr>
            </w:pPr>
          </w:p>
          <w:p w:rsidR="0012171F" w:rsidRPr="00A30328" w:rsidRDefault="0012171F" w:rsidP="00FD56F6">
            <w:pPr>
              <w:pStyle w:val="BasistekstVRU"/>
              <w:jc w:val="center"/>
              <w:rPr>
                <w:rFonts w:ascii="Gulim" w:eastAsia="Gulim" w:hAnsi="Gulim" w:cs="Arial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Gulim" w:eastAsia="Gulim" w:hAnsi="Gulim" w:cs="Arial"/>
                <w:b/>
                <w:color w:val="1F3864" w:themeColor="accent1" w:themeShade="80"/>
                <w:sz w:val="24"/>
                <w:szCs w:val="24"/>
              </w:rPr>
              <w:t>Financieel gezond</w:t>
            </w:r>
            <w:r w:rsidR="00386FE9">
              <w:rPr>
                <w:rFonts w:ascii="Gulim" w:eastAsia="Gulim" w:hAnsi="Gulim" w:cs="Arial"/>
                <w:b/>
                <w:color w:val="1F3864" w:themeColor="accent1" w:themeShade="80"/>
                <w:sz w:val="24"/>
                <w:szCs w:val="24"/>
              </w:rPr>
              <w:t xml:space="preserve"> worden</w:t>
            </w:r>
            <w:r w:rsidR="00634B13">
              <w:rPr>
                <w:rFonts w:ascii="Gulim" w:eastAsia="Gulim" w:hAnsi="Gulim" w:cs="Arial"/>
                <w:b/>
                <w:color w:val="1F3864" w:themeColor="accent1" w:themeShade="80"/>
                <w:sz w:val="24"/>
                <w:szCs w:val="24"/>
              </w:rPr>
              <w:t xml:space="preserve"> en blijven</w:t>
            </w:r>
          </w:p>
          <w:p w:rsidR="0012171F" w:rsidRDefault="0012171F" w:rsidP="00FD56F6">
            <w:pPr>
              <w:pStyle w:val="BasistekstVRU"/>
              <w:jc w:val="center"/>
            </w:pPr>
          </w:p>
        </w:tc>
        <w:tc>
          <w:tcPr>
            <w:tcW w:w="5245" w:type="dxa"/>
            <w:shd w:val="clear" w:color="auto" w:fill="B5DFDF"/>
          </w:tcPr>
          <w:p w:rsidR="0012171F" w:rsidRPr="00B67026" w:rsidRDefault="0012171F" w:rsidP="00FD56F6">
            <w:pPr>
              <w:pStyle w:val="BasistekstVRU"/>
              <w:jc w:val="center"/>
              <w:rPr>
                <w:rFonts w:ascii="Gulim" w:eastAsia="Gulim" w:hAnsi="Gulim" w:cs="CordiaUPC"/>
                <w:b/>
                <w:sz w:val="20"/>
                <w:szCs w:val="20"/>
              </w:rPr>
            </w:pPr>
            <w:r w:rsidRPr="00B67026">
              <w:rPr>
                <w:rFonts w:ascii="Gulim" w:eastAsia="Gulim" w:hAnsi="Gulim" w:cs="Arial"/>
                <w:b/>
                <w:color w:val="1F3864" w:themeColor="accent1" w:themeShade="80"/>
                <w:sz w:val="20"/>
                <w:szCs w:val="20"/>
              </w:rPr>
              <w:t>Waarom</w:t>
            </w:r>
          </w:p>
          <w:p w:rsidR="0012171F" w:rsidRPr="00B67026" w:rsidRDefault="00386FE9" w:rsidP="00FD56F6">
            <w:pPr>
              <w:pStyle w:val="BasistekstVRU"/>
              <w:jc w:val="center"/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Continuïteit van Koek &amp; Ei</w:t>
            </w:r>
            <w:r w:rsidR="00A02CEB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 xml:space="preserve"> borgen</w:t>
            </w:r>
          </w:p>
          <w:p w:rsidR="0012171F" w:rsidRPr="00B67026" w:rsidRDefault="0012171F" w:rsidP="00FD56F6">
            <w:pPr>
              <w:pStyle w:val="BasistekstVRU"/>
              <w:ind w:left="360"/>
              <w:rPr>
                <w:rFonts w:ascii="Gulim" w:eastAsia="Gulim" w:hAnsi="Gulim" w:cs="CordiaUPC"/>
                <w:sz w:val="20"/>
                <w:szCs w:val="20"/>
              </w:rPr>
            </w:pPr>
          </w:p>
          <w:p w:rsidR="0012171F" w:rsidRPr="00B67026" w:rsidRDefault="0012171F" w:rsidP="00FD56F6">
            <w:pPr>
              <w:pStyle w:val="BasistekstVRU"/>
              <w:jc w:val="center"/>
              <w:rPr>
                <w:rFonts w:ascii="Gulim" w:eastAsia="Gulim" w:hAnsi="Gulim" w:cs="CordiaUPC"/>
                <w:b/>
                <w:sz w:val="20"/>
                <w:szCs w:val="20"/>
              </w:rPr>
            </w:pPr>
            <w:r w:rsidRPr="00B67026">
              <w:rPr>
                <w:rFonts w:ascii="Gulim" w:eastAsia="Gulim" w:hAnsi="Gulim" w:cs="Arial"/>
                <w:b/>
                <w:color w:val="1F3864" w:themeColor="accent1" w:themeShade="80"/>
                <w:sz w:val="20"/>
                <w:szCs w:val="20"/>
              </w:rPr>
              <w:t>Hoe</w:t>
            </w:r>
          </w:p>
          <w:p w:rsidR="00B8029D" w:rsidRPr="00B8029D" w:rsidRDefault="00B8029D" w:rsidP="00157AB0">
            <w:pPr>
              <w:pStyle w:val="BasistekstVRU"/>
              <w:numPr>
                <w:ilvl w:val="0"/>
                <w:numId w:val="8"/>
              </w:numPr>
              <w:rPr>
                <w:rFonts w:ascii="Gulim" w:eastAsia="Gulim" w:hAnsi="Gulim" w:cs="CordiaUPC"/>
                <w:sz w:val="24"/>
                <w:szCs w:val="24"/>
              </w:rPr>
            </w:pPr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 xml:space="preserve">Inkomsten: </w:t>
            </w:r>
            <w:r w:rsidR="00157AB0" w:rsidRPr="00157AB0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 xml:space="preserve">Behouden </w:t>
            </w:r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en vergroten cliënt medewerker bestand. Indexering tarieven.</w:t>
            </w:r>
          </w:p>
          <w:p w:rsidR="00A02CEB" w:rsidRPr="00A02CEB" w:rsidRDefault="00B8029D" w:rsidP="00157AB0">
            <w:pPr>
              <w:pStyle w:val="BasistekstVRU"/>
              <w:numPr>
                <w:ilvl w:val="0"/>
                <w:numId w:val="8"/>
              </w:numPr>
              <w:rPr>
                <w:rFonts w:ascii="Gulim" w:eastAsia="Gulim" w:hAnsi="Gulim" w:cs="CordiaUPC"/>
                <w:sz w:val="24"/>
                <w:szCs w:val="24"/>
              </w:rPr>
            </w:pPr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Inkomsten: Verkrijgen en b</w:t>
            </w:r>
            <w:bookmarkStart w:id="0" w:name="_GoBack"/>
            <w:bookmarkEnd w:id="0"/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 xml:space="preserve">ehouden </w:t>
            </w:r>
            <w:r w:rsidR="00157AB0" w:rsidRPr="00157AB0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WMO hoofd</w:t>
            </w:r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aan</w:t>
            </w:r>
            <w:r w:rsidR="00157AB0" w:rsidRPr="00157AB0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nemers</w:t>
            </w:r>
            <w:r w:rsidR="00A02CEB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c</w:t>
            </w:r>
            <w:r w:rsidR="00157AB0" w:rsidRPr="00157AB0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hap</w:t>
            </w:r>
            <w:proofErr w:type="spellEnd"/>
            <w:r w:rsidR="00A02CEB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, o.a. door aandacht voor de PDCA cyclus (certificering).</w:t>
            </w:r>
          </w:p>
          <w:p w:rsidR="00634B13" w:rsidRPr="00634B13" w:rsidRDefault="00A02CEB" w:rsidP="00634B13">
            <w:pPr>
              <w:pStyle w:val="BasistekstVRU"/>
              <w:numPr>
                <w:ilvl w:val="0"/>
                <w:numId w:val="8"/>
              </w:numPr>
              <w:rPr>
                <w:rFonts w:ascii="Gulim" w:eastAsia="Gulim" w:hAnsi="Gulim" w:cs="CordiaUPC"/>
                <w:sz w:val="20"/>
                <w:szCs w:val="20"/>
              </w:rPr>
            </w:pPr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 xml:space="preserve">Omzet: </w:t>
            </w:r>
            <w:r w:rsidR="00634B13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Meer acties / aandacht organiseren.</w:t>
            </w:r>
          </w:p>
          <w:p w:rsidR="00634B13" w:rsidRPr="00634B13" w:rsidRDefault="00634B13" w:rsidP="00634B13">
            <w:pPr>
              <w:pStyle w:val="BasistekstVRU"/>
              <w:numPr>
                <w:ilvl w:val="0"/>
                <w:numId w:val="8"/>
              </w:numPr>
              <w:rPr>
                <w:rFonts w:ascii="Gulim" w:eastAsia="Gulim" w:hAnsi="Gulim" w:cs="CordiaUPC"/>
                <w:sz w:val="20"/>
                <w:szCs w:val="20"/>
              </w:rPr>
            </w:pPr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lastRenderedPageBreak/>
              <w:t>Omzet: M</w:t>
            </w:r>
            <w:r w:rsidR="00A02CEB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eer fans creëren</w:t>
            </w:r>
            <w:r w:rsidR="00B8029D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 xml:space="preserve"> die er frequent zijn.</w:t>
            </w:r>
          </w:p>
          <w:p w:rsidR="00A02CEB" w:rsidRDefault="00A02CEB" w:rsidP="00A02CEB">
            <w:pPr>
              <w:pStyle w:val="BasistekstVRU"/>
              <w:numPr>
                <w:ilvl w:val="0"/>
                <w:numId w:val="8"/>
              </w:numP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 xml:space="preserve">Omzet: Catering </w:t>
            </w:r>
            <w:r w:rsidR="00634B13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 xml:space="preserve">sterk </w:t>
            </w:r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in de markt zetten.</w:t>
            </w:r>
          </w:p>
          <w:p w:rsidR="00634B13" w:rsidRDefault="00634B13" w:rsidP="00A02CEB">
            <w:pPr>
              <w:pStyle w:val="BasistekstVRU"/>
              <w:numPr>
                <w:ilvl w:val="0"/>
                <w:numId w:val="8"/>
              </w:numP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Omzet: Nieuwe product</w:t>
            </w:r>
            <w:r w:rsidR="00B8029D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/</w:t>
            </w:r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 xml:space="preserve">markt combinaties  </w:t>
            </w:r>
            <w:r w:rsidR="00B8029D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uitproberen</w:t>
            </w:r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.</w:t>
            </w:r>
          </w:p>
          <w:p w:rsidR="0012171F" w:rsidRPr="00B8029D" w:rsidRDefault="00B8029D" w:rsidP="00B8029D">
            <w:pPr>
              <w:pStyle w:val="BasistekstVRU"/>
              <w:numPr>
                <w:ilvl w:val="0"/>
                <w:numId w:val="8"/>
              </w:numPr>
              <w:rPr>
                <w:rFonts w:ascii="Gulim" w:eastAsia="Gulim" w:hAnsi="Gulim" w:cs="CordiaUPC"/>
                <w:sz w:val="24"/>
                <w:szCs w:val="24"/>
              </w:rPr>
            </w:pPr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 xml:space="preserve">Marge: </w:t>
            </w:r>
            <w:r w:rsidR="00634B13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 xml:space="preserve">Inzicht in en sturen op de marge: </w:t>
            </w:r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J</w:t>
            </w:r>
            <w:r w:rsidR="00634B13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>uiste inkoop</w:t>
            </w:r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 xml:space="preserve"> en verkoop;</w:t>
            </w:r>
            <w:r w:rsidR="00634B13"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 xml:space="preserve"> cijfermatige sturing.</w:t>
            </w:r>
          </w:p>
          <w:p w:rsidR="00B8029D" w:rsidRPr="003C3574" w:rsidRDefault="00B8029D" w:rsidP="00B8029D">
            <w:pPr>
              <w:pStyle w:val="BasistekstVRU"/>
              <w:numPr>
                <w:ilvl w:val="0"/>
                <w:numId w:val="8"/>
              </w:numPr>
              <w:rPr>
                <w:rFonts w:ascii="Gulim" w:eastAsia="Gulim" w:hAnsi="Gulim" w:cs="CordiaUPC"/>
                <w:sz w:val="24"/>
                <w:szCs w:val="24"/>
              </w:rPr>
            </w:pPr>
            <w:r>
              <w:rPr>
                <w:rFonts w:ascii="Gulim" w:eastAsia="Gulim" w:hAnsi="Gulim" w:cs="Arial"/>
                <w:color w:val="1F3864" w:themeColor="accent1" w:themeShade="80"/>
                <w:sz w:val="20"/>
                <w:szCs w:val="20"/>
              </w:rPr>
              <w:t xml:space="preserve">Kosten beheersen.  </w:t>
            </w:r>
          </w:p>
        </w:tc>
        <w:tc>
          <w:tcPr>
            <w:tcW w:w="6804" w:type="dxa"/>
            <w:shd w:val="clear" w:color="auto" w:fill="FFF2CC" w:themeFill="accent4" w:themeFillTint="33"/>
          </w:tcPr>
          <w:p w:rsidR="0012171F" w:rsidRPr="00B67026" w:rsidRDefault="0012171F" w:rsidP="00FD56F6">
            <w:pPr>
              <w:pStyle w:val="BasistekstVRU"/>
              <w:jc w:val="center"/>
              <w:rPr>
                <w:rFonts w:ascii="Gulim" w:eastAsia="Gulim" w:hAnsi="Gulim" w:cs="CordiaUPC"/>
                <w:b/>
                <w:sz w:val="20"/>
                <w:szCs w:val="20"/>
              </w:rPr>
            </w:pPr>
            <w:r>
              <w:rPr>
                <w:rFonts w:ascii="Gulim" w:eastAsia="Gulim" w:hAnsi="Gulim" w:cs="Arial"/>
                <w:b/>
                <w:color w:val="1F3864" w:themeColor="accent1" w:themeShade="80"/>
                <w:sz w:val="20"/>
                <w:szCs w:val="20"/>
              </w:rPr>
              <w:lastRenderedPageBreak/>
              <w:t>Voortgang</w:t>
            </w:r>
          </w:p>
          <w:p w:rsidR="0012171F" w:rsidRDefault="0012171F" w:rsidP="00FD56F6">
            <w:pPr>
              <w:pStyle w:val="BasistekstVRU"/>
              <w:rPr>
                <w:rFonts w:ascii="Gulim" w:eastAsia="Gulim" w:hAnsi="Gulim" w:cs="Arial"/>
                <w:sz w:val="20"/>
                <w:szCs w:val="20"/>
              </w:rPr>
            </w:pPr>
            <w:r>
              <w:rPr>
                <w:rFonts w:ascii="Gulim" w:eastAsia="Gulim" w:hAnsi="Gulim" w:cs="Arial"/>
                <w:sz w:val="20"/>
                <w:szCs w:val="20"/>
              </w:rPr>
              <w:t>Q1</w:t>
            </w:r>
          </w:p>
          <w:p w:rsidR="0012171F" w:rsidRDefault="0012171F" w:rsidP="00FD56F6">
            <w:pPr>
              <w:pStyle w:val="BasistekstVRU"/>
              <w:rPr>
                <w:rFonts w:ascii="Gulim" w:eastAsia="Gulim" w:hAnsi="Gulim" w:cs="Arial"/>
                <w:sz w:val="20"/>
                <w:szCs w:val="20"/>
              </w:rPr>
            </w:pPr>
          </w:p>
          <w:p w:rsidR="0012171F" w:rsidRDefault="0012171F" w:rsidP="00FD56F6">
            <w:pPr>
              <w:pStyle w:val="BasistekstVRU"/>
              <w:rPr>
                <w:rFonts w:ascii="Gulim" w:eastAsia="Gulim" w:hAnsi="Gulim" w:cs="Arial"/>
                <w:sz w:val="20"/>
                <w:szCs w:val="20"/>
              </w:rPr>
            </w:pPr>
            <w:r>
              <w:rPr>
                <w:rFonts w:ascii="Gulim" w:eastAsia="Gulim" w:hAnsi="Gulim" w:cs="Arial"/>
                <w:sz w:val="20"/>
                <w:szCs w:val="20"/>
              </w:rPr>
              <w:t>Q2</w:t>
            </w:r>
          </w:p>
          <w:p w:rsidR="0012171F" w:rsidRDefault="0012171F" w:rsidP="00FD56F6">
            <w:pPr>
              <w:pStyle w:val="BasistekstVRU"/>
              <w:rPr>
                <w:rFonts w:ascii="Gulim" w:eastAsia="Gulim" w:hAnsi="Gulim" w:cs="Arial"/>
                <w:sz w:val="20"/>
                <w:szCs w:val="20"/>
              </w:rPr>
            </w:pPr>
          </w:p>
          <w:p w:rsidR="0012171F" w:rsidRDefault="0012171F" w:rsidP="00FD56F6">
            <w:pPr>
              <w:pStyle w:val="BasistekstVRU"/>
              <w:rPr>
                <w:rFonts w:ascii="Gulim" w:eastAsia="Gulim" w:hAnsi="Gulim" w:cs="Arial"/>
                <w:sz w:val="20"/>
                <w:szCs w:val="20"/>
              </w:rPr>
            </w:pPr>
            <w:r>
              <w:rPr>
                <w:rFonts w:ascii="Gulim" w:eastAsia="Gulim" w:hAnsi="Gulim" w:cs="Arial"/>
                <w:sz w:val="20"/>
                <w:szCs w:val="20"/>
              </w:rPr>
              <w:t>Q3</w:t>
            </w:r>
          </w:p>
          <w:p w:rsidR="0012171F" w:rsidRPr="006A696C" w:rsidRDefault="0012171F" w:rsidP="00FD56F6">
            <w:pPr>
              <w:pStyle w:val="BasistekstVRU"/>
              <w:rPr>
                <w:rFonts w:ascii="Gulim" w:eastAsia="Gulim" w:hAnsi="Gulim" w:cs="Arial"/>
                <w:sz w:val="20"/>
                <w:szCs w:val="20"/>
              </w:rPr>
            </w:pPr>
          </w:p>
          <w:p w:rsidR="0012171F" w:rsidRPr="006A696C" w:rsidRDefault="0012171F" w:rsidP="00FD56F6">
            <w:pPr>
              <w:pStyle w:val="BasistekstVRU"/>
              <w:rPr>
                <w:rFonts w:ascii="Gulim" w:eastAsia="Gulim" w:hAnsi="Gulim" w:cs="Arial"/>
                <w:sz w:val="20"/>
                <w:szCs w:val="20"/>
              </w:rPr>
            </w:pPr>
            <w:r w:rsidRPr="006A696C">
              <w:rPr>
                <w:rFonts w:ascii="Gulim" w:eastAsia="Gulim" w:hAnsi="Gulim" w:cs="Arial"/>
                <w:sz w:val="20"/>
                <w:szCs w:val="20"/>
              </w:rPr>
              <w:t>Q4</w:t>
            </w:r>
          </w:p>
          <w:p w:rsidR="0012171F" w:rsidRPr="006A696C" w:rsidRDefault="0012171F" w:rsidP="00FD56F6">
            <w:pPr>
              <w:pStyle w:val="Lijstalinea"/>
              <w:spacing w:after="0" w:line="240" w:lineRule="auto"/>
              <w:ind w:left="360"/>
              <w:rPr>
                <w:rFonts w:ascii="Gulim" w:eastAsia="Gulim" w:hAnsi="Gulim" w:cs="Arial"/>
                <w:sz w:val="20"/>
                <w:szCs w:val="20"/>
              </w:rPr>
            </w:pPr>
          </w:p>
        </w:tc>
      </w:tr>
    </w:tbl>
    <w:p w:rsidR="0012171F" w:rsidRDefault="0012171F" w:rsidP="0012171F">
      <w:pPr>
        <w:pStyle w:val="BasistekstVRU"/>
      </w:pPr>
    </w:p>
    <w:p w:rsidR="0012171F" w:rsidRDefault="0012171F" w:rsidP="0012171F">
      <w:pPr>
        <w:pStyle w:val="BasistekstVRU"/>
      </w:pPr>
    </w:p>
    <w:p w:rsidR="0012171F" w:rsidRDefault="0012171F"/>
    <w:p w:rsidR="001B395D" w:rsidRDefault="001B395D"/>
    <w:p w:rsidR="005F72A8" w:rsidRDefault="005F72A8"/>
    <w:p w:rsidR="005F72A8" w:rsidRDefault="005F72A8"/>
    <w:sectPr w:rsidR="005F72A8" w:rsidSect="007C2A03">
      <w:headerReference w:type="default" r:id="rId8"/>
      <w:foot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553" w:rsidRDefault="00056553" w:rsidP="00A2074A">
      <w:pPr>
        <w:spacing w:after="0" w:line="240" w:lineRule="auto"/>
      </w:pPr>
      <w:r>
        <w:separator/>
      </w:r>
    </w:p>
  </w:endnote>
  <w:endnote w:type="continuationSeparator" w:id="0">
    <w:p w:rsidR="00056553" w:rsidRDefault="00056553" w:rsidP="00A2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4A" w:rsidRPr="0028152B" w:rsidRDefault="007A02EA">
    <w:pPr>
      <w:pStyle w:val="Voettekst"/>
      <w:rPr>
        <w:rFonts w:ascii="Gulim" w:eastAsia="Gulim" w:hAnsi="Gulim"/>
      </w:rPr>
    </w:pPr>
    <w:r>
      <w:rPr>
        <w:rFonts w:ascii="Gulim" w:eastAsia="Gulim" w:hAnsi="Gulim"/>
      </w:rPr>
      <w:t xml:space="preserve">Jaarplan 2023 CONCEPT </w:t>
    </w:r>
    <w:r w:rsidR="007D1DB0">
      <w:rPr>
        <w:rFonts w:ascii="Gulim" w:eastAsia="Gulim" w:hAnsi="Gulim"/>
      </w:rPr>
      <w:t xml:space="preserve">versie 1 </w:t>
    </w:r>
    <w:r w:rsidR="00634B13">
      <w:rPr>
        <w:rFonts w:ascii="Gulim" w:eastAsia="Gulim" w:hAnsi="Gulim"/>
      </w:rPr>
      <w:t>dec</w:t>
    </w:r>
    <w:r w:rsidR="007D1DB0">
      <w:rPr>
        <w:rFonts w:ascii="Gulim" w:eastAsia="Gulim" w:hAnsi="Gulim"/>
      </w:rPr>
      <w:t xml:space="preserve"> </w:t>
    </w:r>
    <w:r w:rsidR="00A2074A" w:rsidRPr="0028152B">
      <w:rPr>
        <w:rFonts w:ascii="Gulim" w:eastAsia="Gulim" w:hAnsi="Gulim"/>
      </w:rPr>
      <w:t>2022</w:t>
    </w:r>
  </w:p>
  <w:p w:rsidR="00A2074A" w:rsidRDefault="00A2074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553" w:rsidRDefault="00056553" w:rsidP="00A2074A">
      <w:pPr>
        <w:spacing w:after="0" w:line="240" w:lineRule="auto"/>
      </w:pPr>
      <w:r>
        <w:separator/>
      </w:r>
    </w:p>
  </w:footnote>
  <w:footnote w:type="continuationSeparator" w:id="0">
    <w:p w:rsidR="00056553" w:rsidRDefault="00056553" w:rsidP="00A2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4A" w:rsidRDefault="00A2074A">
    <w:pPr>
      <w:pStyle w:val="Koptekst"/>
    </w:pPr>
    <w:r w:rsidRPr="006F602D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2D4A4362" wp14:editId="1507CADD">
          <wp:simplePos x="0" y="0"/>
          <wp:positionH relativeFrom="column">
            <wp:posOffset>3498186</wp:posOffset>
          </wp:positionH>
          <wp:positionV relativeFrom="paragraph">
            <wp:posOffset>-83953</wp:posOffset>
          </wp:positionV>
          <wp:extent cx="2056130" cy="293370"/>
          <wp:effectExtent l="0" t="0" r="1270" b="0"/>
          <wp:wrapTight wrapText="bothSides">
            <wp:wrapPolygon edited="0">
              <wp:start x="0" y="0"/>
              <wp:lineTo x="0" y="19636"/>
              <wp:lineTo x="21413" y="19636"/>
              <wp:lineTo x="21413" y="0"/>
              <wp:lineTo x="0" y="0"/>
            </wp:wrapPolygon>
          </wp:wrapTight>
          <wp:docPr id="17" name="Afbeelding 16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A0BBB7F2-1ABC-4DB6-BE3C-6A3BAE280BF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Afbeelding 16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A0BBB7F2-1ABC-4DB6-BE3C-6A3BAE280BF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130" cy="293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074A" w:rsidRDefault="00A2074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677"/>
    <w:multiLevelType w:val="hybridMultilevel"/>
    <w:tmpl w:val="8522D114"/>
    <w:lvl w:ilvl="0" w:tplc="2338A0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4246B"/>
    <w:multiLevelType w:val="hybridMultilevel"/>
    <w:tmpl w:val="AB8A48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A72886"/>
    <w:multiLevelType w:val="hybridMultilevel"/>
    <w:tmpl w:val="3356C6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A2ACE"/>
    <w:multiLevelType w:val="hybridMultilevel"/>
    <w:tmpl w:val="DAEC31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4445A"/>
    <w:multiLevelType w:val="hybridMultilevel"/>
    <w:tmpl w:val="D32486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E16CA"/>
    <w:multiLevelType w:val="hybridMultilevel"/>
    <w:tmpl w:val="2A1E149C"/>
    <w:lvl w:ilvl="0" w:tplc="13D4F694">
      <w:start w:val="202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5535C8"/>
    <w:multiLevelType w:val="hybridMultilevel"/>
    <w:tmpl w:val="06C072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078B3"/>
    <w:multiLevelType w:val="hybridMultilevel"/>
    <w:tmpl w:val="910E4C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AE"/>
    <w:rsid w:val="00027F53"/>
    <w:rsid w:val="00031E8C"/>
    <w:rsid w:val="00043612"/>
    <w:rsid w:val="0004578F"/>
    <w:rsid w:val="000476F3"/>
    <w:rsid w:val="00056553"/>
    <w:rsid w:val="00063404"/>
    <w:rsid w:val="000673BB"/>
    <w:rsid w:val="00070C14"/>
    <w:rsid w:val="00074226"/>
    <w:rsid w:val="000777B6"/>
    <w:rsid w:val="0007799C"/>
    <w:rsid w:val="00083792"/>
    <w:rsid w:val="00097ACF"/>
    <w:rsid w:val="000A77EB"/>
    <w:rsid w:val="000D5C03"/>
    <w:rsid w:val="000D6AA0"/>
    <w:rsid w:val="000E7B68"/>
    <w:rsid w:val="0010690D"/>
    <w:rsid w:val="0012171F"/>
    <w:rsid w:val="0015104F"/>
    <w:rsid w:val="00152C88"/>
    <w:rsid w:val="001532D9"/>
    <w:rsid w:val="00157AB0"/>
    <w:rsid w:val="00173C50"/>
    <w:rsid w:val="00181664"/>
    <w:rsid w:val="001A47BA"/>
    <w:rsid w:val="001B395D"/>
    <w:rsid w:val="001D6004"/>
    <w:rsid w:val="00220FF6"/>
    <w:rsid w:val="002236BC"/>
    <w:rsid w:val="00252C0B"/>
    <w:rsid w:val="0028152B"/>
    <w:rsid w:val="002917F9"/>
    <w:rsid w:val="002E2A08"/>
    <w:rsid w:val="003061FA"/>
    <w:rsid w:val="003401E2"/>
    <w:rsid w:val="003558E2"/>
    <w:rsid w:val="003676A7"/>
    <w:rsid w:val="00386FE9"/>
    <w:rsid w:val="0039609F"/>
    <w:rsid w:val="003B099E"/>
    <w:rsid w:val="003B25CC"/>
    <w:rsid w:val="003B69F7"/>
    <w:rsid w:val="003B771C"/>
    <w:rsid w:val="003C3574"/>
    <w:rsid w:val="00423F63"/>
    <w:rsid w:val="0042584F"/>
    <w:rsid w:val="00433EB2"/>
    <w:rsid w:val="00446C64"/>
    <w:rsid w:val="00475F42"/>
    <w:rsid w:val="004804B9"/>
    <w:rsid w:val="004A592B"/>
    <w:rsid w:val="004A7003"/>
    <w:rsid w:val="004D0AC1"/>
    <w:rsid w:val="004E6D9D"/>
    <w:rsid w:val="005047D1"/>
    <w:rsid w:val="00540CBD"/>
    <w:rsid w:val="00550CFB"/>
    <w:rsid w:val="005523A8"/>
    <w:rsid w:val="00562CC1"/>
    <w:rsid w:val="00572A0B"/>
    <w:rsid w:val="00577292"/>
    <w:rsid w:val="0058068C"/>
    <w:rsid w:val="00582894"/>
    <w:rsid w:val="005950EA"/>
    <w:rsid w:val="005A5C5B"/>
    <w:rsid w:val="005D1AAE"/>
    <w:rsid w:val="005E0439"/>
    <w:rsid w:val="005F72A8"/>
    <w:rsid w:val="006028EA"/>
    <w:rsid w:val="006108CE"/>
    <w:rsid w:val="0061778E"/>
    <w:rsid w:val="0062007A"/>
    <w:rsid w:val="00625ECC"/>
    <w:rsid w:val="00626600"/>
    <w:rsid w:val="0062687F"/>
    <w:rsid w:val="00634B13"/>
    <w:rsid w:val="006536AE"/>
    <w:rsid w:val="006805A8"/>
    <w:rsid w:val="006A696C"/>
    <w:rsid w:val="006A7C2B"/>
    <w:rsid w:val="006B62A8"/>
    <w:rsid w:val="006D14D1"/>
    <w:rsid w:val="00711FA4"/>
    <w:rsid w:val="007132DC"/>
    <w:rsid w:val="007236A2"/>
    <w:rsid w:val="007247CE"/>
    <w:rsid w:val="0073016D"/>
    <w:rsid w:val="00752A29"/>
    <w:rsid w:val="00774A37"/>
    <w:rsid w:val="007878B3"/>
    <w:rsid w:val="00791ACD"/>
    <w:rsid w:val="00791F43"/>
    <w:rsid w:val="007978B8"/>
    <w:rsid w:val="0079795C"/>
    <w:rsid w:val="007A02EA"/>
    <w:rsid w:val="007A0EB6"/>
    <w:rsid w:val="007B211F"/>
    <w:rsid w:val="007C2A03"/>
    <w:rsid w:val="007C7726"/>
    <w:rsid w:val="007D1DB0"/>
    <w:rsid w:val="007F5371"/>
    <w:rsid w:val="008075F2"/>
    <w:rsid w:val="008118D8"/>
    <w:rsid w:val="00837517"/>
    <w:rsid w:val="00857B0C"/>
    <w:rsid w:val="00876422"/>
    <w:rsid w:val="008938C1"/>
    <w:rsid w:val="008D23EB"/>
    <w:rsid w:val="008E18B7"/>
    <w:rsid w:val="008E4BEE"/>
    <w:rsid w:val="008F3A6D"/>
    <w:rsid w:val="009003FE"/>
    <w:rsid w:val="00921A9B"/>
    <w:rsid w:val="009318D1"/>
    <w:rsid w:val="00944CA0"/>
    <w:rsid w:val="00945545"/>
    <w:rsid w:val="00955D02"/>
    <w:rsid w:val="009908DA"/>
    <w:rsid w:val="009942D3"/>
    <w:rsid w:val="009E4C71"/>
    <w:rsid w:val="009E5626"/>
    <w:rsid w:val="00A02CEB"/>
    <w:rsid w:val="00A2074A"/>
    <w:rsid w:val="00A30328"/>
    <w:rsid w:val="00A85B12"/>
    <w:rsid w:val="00AB5771"/>
    <w:rsid w:val="00AC31B0"/>
    <w:rsid w:val="00AF0376"/>
    <w:rsid w:val="00AF3633"/>
    <w:rsid w:val="00AF4C14"/>
    <w:rsid w:val="00B1479B"/>
    <w:rsid w:val="00B32BE8"/>
    <w:rsid w:val="00B402E4"/>
    <w:rsid w:val="00B52906"/>
    <w:rsid w:val="00B60802"/>
    <w:rsid w:val="00B63848"/>
    <w:rsid w:val="00B67026"/>
    <w:rsid w:val="00B746E6"/>
    <w:rsid w:val="00B8029D"/>
    <w:rsid w:val="00B80796"/>
    <w:rsid w:val="00BC4157"/>
    <w:rsid w:val="00BC5BFA"/>
    <w:rsid w:val="00BF1520"/>
    <w:rsid w:val="00BF37A8"/>
    <w:rsid w:val="00C035F2"/>
    <w:rsid w:val="00C251D3"/>
    <w:rsid w:val="00C57118"/>
    <w:rsid w:val="00C91C3B"/>
    <w:rsid w:val="00CC391C"/>
    <w:rsid w:val="00D23313"/>
    <w:rsid w:val="00D6601B"/>
    <w:rsid w:val="00D82D68"/>
    <w:rsid w:val="00D8306A"/>
    <w:rsid w:val="00DC4811"/>
    <w:rsid w:val="00DD2B1B"/>
    <w:rsid w:val="00DD5A94"/>
    <w:rsid w:val="00DE2416"/>
    <w:rsid w:val="00DF1F2C"/>
    <w:rsid w:val="00E12B6C"/>
    <w:rsid w:val="00E30D01"/>
    <w:rsid w:val="00E51F35"/>
    <w:rsid w:val="00E85C62"/>
    <w:rsid w:val="00E863C9"/>
    <w:rsid w:val="00E86AE9"/>
    <w:rsid w:val="00EB29E2"/>
    <w:rsid w:val="00EC4655"/>
    <w:rsid w:val="00EC7180"/>
    <w:rsid w:val="00ED3D35"/>
    <w:rsid w:val="00EF0172"/>
    <w:rsid w:val="00EF3A6D"/>
    <w:rsid w:val="00F01E67"/>
    <w:rsid w:val="00F238AE"/>
    <w:rsid w:val="00F41DF8"/>
    <w:rsid w:val="00F42135"/>
    <w:rsid w:val="00F43378"/>
    <w:rsid w:val="00F472C8"/>
    <w:rsid w:val="00F6796D"/>
    <w:rsid w:val="00F710E0"/>
    <w:rsid w:val="00F9749A"/>
    <w:rsid w:val="00FD2098"/>
    <w:rsid w:val="00FE1E61"/>
    <w:rsid w:val="00FF219F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36AE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536A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536A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20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074A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A20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074A"/>
    <w:rPr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074A"/>
    <w:rPr>
      <w:rFonts w:ascii="Tahoma" w:hAnsi="Tahoma" w:cs="Tahoma"/>
      <w:sz w:val="16"/>
      <w:szCs w:val="16"/>
    </w:rPr>
  </w:style>
  <w:style w:type="paragraph" w:customStyle="1" w:styleId="BasistekstVRU">
    <w:name w:val="Basistekst VRU"/>
    <w:basedOn w:val="Standaard"/>
    <w:qFormat/>
    <w:rsid w:val="00A85B12"/>
    <w:pPr>
      <w:spacing w:after="0" w:line="280" w:lineRule="atLeast"/>
    </w:pPr>
    <w:rPr>
      <w:rFonts w:ascii="Calibri" w:eastAsia="Times New Roman" w:hAnsi="Calibri" w:cs="Calibri"/>
      <w:lang w:eastAsia="nl-NL"/>
    </w:rPr>
  </w:style>
  <w:style w:type="table" w:styleId="Tabelraster">
    <w:name w:val="Table Grid"/>
    <w:basedOn w:val="Standaardtabel"/>
    <w:uiPriority w:val="39"/>
    <w:rsid w:val="00BC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36AE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536A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536A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20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074A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A20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074A"/>
    <w:rPr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074A"/>
    <w:rPr>
      <w:rFonts w:ascii="Tahoma" w:hAnsi="Tahoma" w:cs="Tahoma"/>
      <w:sz w:val="16"/>
      <w:szCs w:val="16"/>
    </w:rPr>
  </w:style>
  <w:style w:type="paragraph" w:customStyle="1" w:styleId="BasistekstVRU">
    <w:name w:val="Basistekst VRU"/>
    <w:basedOn w:val="Standaard"/>
    <w:qFormat/>
    <w:rsid w:val="00A85B12"/>
    <w:pPr>
      <w:spacing w:after="0" w:line="280" w:lineRule="atLeast"/>
    </w:pPr>
    <w:rPr>
      <w:rFonts w:ascii="Calibri" w:eastAsia="Times New Roman" w:hAnsi="Calibri" w:cs="Calibri"/>
      <w:lang w:eastAsia="nl-NL"/>
    </w:rPr>
  </w:style>
  <w:style w:type="table" w:styleId="Tabelraster">
    <w:name w:val="Table Grid"/>
    <w:basedOn w:val="Standaardtabel"/>
    <w:uiPriority w:val="39"/>
    <w:rsid w:val="00BC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</cp:revision>
  <cp:lastPrinted>2022-09-25T13:53:00Z</cp:lastPrinted>
  <dcterms:created xsi:type="dcterms:W3CDTF">2022-10-02T20:05:00Z</dcterms:created>
  <dcterms:modified xsi:type="dcterms:W3CDTF">2022-12-05T21:05:00Z</dcterms:modified>
</cp:coreProperties>
</file>